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0668A" w14:textId="77777777" w:rsidR="009047BD" w:rsidRPr="002F6E21" w:rsidRDefault="009047BD" w:rsidP="002D22D1">
      <w:pPr>
        <w:spacing w:before="120" w:after="120" w:line="240" w:lineRule="auto"/>
        <w:jc w:val="center"/>
        <w:rPr>
          <w:rFonts w:cstheme="minorHAnsi"/>
          <w:b/>
          <w:sz w:val="24"/>
          <w:szCs w:val="24"/>
        </w:rPr>
      </w:pPr>
      <w:r w:rsidRPr="002F6E21">
        <w:rPr>
          <w:rFonts w:eastAsia="Times New Roman" w:cstheme="minorHAnsi"/>
          <w:noProof/>
          <w:sz w:val="24"/>
          <w:szCs w:val="24"/>
          <w:lang w:eastAsia="el-GR"/>
        </w:rPr>
        <w:drawing>
          <wp:inline distT="0" distB="0" distL="0" distR="0" wp14:anchorId="59998866" wp14:editId="7212A50B">
            <wp:extent cx="1400175" cy="666750"/>
            <wp:effectExtent l="0" t="0" r="0" b="0"/>
            <wp:docPr id="1"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14:paraId="253A8CC2" w14:textId="77777777" w:rsidR="000079E6" w:rsidRPr="002F6E21" w:rsidRDefault="009047BD" w:rsidP="002D22D1">
      <w:pPr>
        <w:spacing w:before="120" w:after="120" w:line="240" w:lineRule="auto"/>
        <w:jc w:val="center"/>
        <w:rPr>
          <w:rFonts w:eastAsia="Calibri" w:cstheme="minorHAnsi"/>
          <w:b/>
          <w:bCs/>
          <w:sz w:val="24"/>
          <w:szCs w:val="24"/>
        </w:rPr>
      </w:pPr>
      <w:r w:rsidRPr="002F6E21">
        <w:rPr>
          <w:rFonts w:eastAsia="Calibri" w:cstheme="minorHAnsi"/>
          <w:b/>
          <w:bCs/>
          <w:sz w:val="24"/>
          <w:szCs w:val="24"/>
        </w:rPr>
        <w:t>ΚΟ ΚΙΝΗΜΑ ΑΛΛΑΓΗΣ</w:t>
      </w:r>
    </w:p>
    <w:p w14:paraId="5236B309" w14:textId="77777777" w:rsidR="000079E6" w:rsidRPr="002F6E21" w:rsidRDefault="009047BD" w:rsidP="002D22D1">
      <w:pPr>
        <w:spacing w:before="120" w:after="120" w:line="240" w:lineRule="auto"/>
        <w:jc w:val="center"/>
        <w:rPr>
          <w:rFonts w:eastAsia="Calibri" w:cstheme="minorHAnsi"/>
          <w:b/>
          <w:sz w:val="24"/>
          <w:szCs w:val="24"/>
          <w:u w:val="single"/>
        </w:rPr>
      </w:pPr>
      <w:r w:rsidRPr="002F6E21">
        <w:rPr>
          <w:rFonts w:eastAsia="Calibri" w:cstheme="minorHAnsi"/>
          <w:b/>
          <w:sz w:val="24"/>
          <w:szCs w:val="24"/>
          <w:u w:val="single"/>
        </w:rPr>
        <w:t>Ε</w:t>
      </w:r>
      <w:r w:rsidR="007A25D0" w:rsidRPr="002F6E21">
        <w:rPr>
          <w:rFonts w:eastAsia="Calibri" w:cstheme="minorHAnsi"/>
          <w:b/>
          <w:sz w:val="24"/>
          <w:szCs w:val="24"/>
          <w:u w:val="single"/>
        </w:rPr>
        <w:t>ΠΙΚΑΙΡΗ ΕΠΕΡΩΤΗΣΗ</w:t>
      </w:r>
    </w:p>
    <w:p w14:paraId="177F41D4" w14:textId="65313A2B" w:rsidR="007A25D0" w:rsidRPr="002F6E21" w:rsidRDefault="00454497" w:rsidP="002D22D1">
      <w:pPr>
        <w:spacing w:before="120" w:after="120" w:line="240" w:lineRule="auto"/>
        <w:contextualSpacing/>
        <w:jc w:val="right"/>
        <w:rPr>
          <w:rFonts w:eastAsia="Calibri" w:cstheme="minorHAnsi"/>
          <w:sz w:val="24"/>
          <w:szCs w:val="24"/>
        </w:rPr>
      </w:pPr>
      <w:r>
        <w:rPr>
          <w:rFonts w:eastAsia="Calibri" w:cstheme="minorHAnsi"/>
          <w:sz w:val="24"/>
          <w:szCs w:val="24"/>
        </w:rPr>
        <w:t>Πέμπτη</w:t>
      </w:r>
      <w:r w:rsidR="00A51736" w:rsidRPr="002F6E21">
        <w:rPr>
          <w:rFonts w:eastAsia="Calibri" w:cstheme="minorHAnsi"/>
          <w:sz w:val="24"/>
          <w:szCs w:val="24"/>
        </w:rPr>
        <w:t xml:space="preserve"> 2</w:t>
      </w:r>
      <w:r>
        <w:rPr>
          <w:rFonts w:eastAsia="Calibri" w:cstheme="minorHAnsi"/>
          <w:sz w:val="24"/>
          <w:szCs w:val="24"/>
        </w:rPr>
        <w:t>7</w:t>
      </w:r>
      <w:r w:rsidR="00A51736" w:rsidRPr="002F6E21">
        <w:rPr>
          <w:rFonts w:eastAsia="Calibri" w:cstheme="minorHAnsi"/>
          <w:sz w:val="24"/>
          <w:szCs w:val="24"/>
        </w:rPr>
        <w:t xml:space="preserve"> Μαΐου 2021</w:t>
      </w:r>
    </w:p>
    <w:p w14:paraId="080D2887" w14:textId="77777777" w:rsidR="00A51736" w:rsidRPr="002F6E21" w:rsidRDefault="00A51736" w:rsidP="002D22D1">
      <w:pPr>
        <w:spacing w:before="120" w:after="120" w:line="240" w:lineRule="auto"/>
        <w:contextualSpacing/>
        <w:rPr>
          <w:rFonts w:eastAsia="Calibri" w:cstheme="minorHAnsi"/>
          <w:b/>
          <w:sz w:val="24"/>
          <w:szCs w:val="24"/>
        </w:rPr>
      </w:pPr>
    </w:p>
    <w:p w14:paraId="7BD87398" w14:textId="77777777" w:rsidR="000079E6" w:rsidRPr="002F6E21" w:rsidRDefault="007A25D0" w:rsidP="002D22D1">
      <w:pPr>
        <w:spacing w:before="120" w:after="120" w:line="240" w:lineRule="auto"/>
        <w:contextualSpacing/>
        <w:rPr>
          <w:rFonts w:eastAsia="Calibri" w:cstheme="minorHAnsi"/>
          <w:b/>
          <w:sz w:val="24"/>
          <w:szCs w:val="24"/>
        </w:rPr>
      </w:pPr>
      <w:r w:rsidRPr="002F6E21">
        <w:rPr>
          <w:rFonts w:eastAsia="Calibri" w:cstheme="minorHAnsi"/>
          <w:b/>
          <w:sz w:val="24"/>
          <w:szCs w:val="24"/>
        </w:rPr>
        <w:t xml:space="preserve">Προς την Υπουργό Παιδείας κ. Νίκη </w:t>
      </w:r>
      <w:proofErr w:type="spellStart"/>
      <w:r w:rsidRPr="002F6E21">
        <w:rPr>
          <w:rFonts w:eastAsia="Calibri" w:cstheme="minorHAnsi"/>
          <w:b/>
          <w:sz w:val="24"/>
          <w:szCs w:val="24"/>
        </w:rPr>
        <w:t>Κεραμέως</w:t>
      </w:r>
      <w:proofErr w:type="spellEnd"/>
    </w:p>
    <w:p w14:paraId="39D78308" w14:textId="77777777" w:rsidR="000079E6" w:rsidRPr="002F6E21" w:rsidRDefault="000079E6" w:rsidP="002D22D1">
      <w:pPr>
        <w:spacing w:before="120" w:after="120" w:line="240" w:lineRule="auto"/>
        <w:contextualSpacing/>
        <w:rPr>
          <w:rFonts w:eastAsia="Calibri" w:cstheme="minorHAnsi"/>
          <w:b/>
          <w:sz w:val="24"/>
          <w:szCs w:val="24"/>
        </w:rPr>
      </w:pPr>
    </w:p>
    <w:p w14:paraId="1BCAAAA4" w14:textId="61BED983" w:rsidR="007A25D0" w:rsidRPr="00CB4EDC" w:rsidRDefault="007A25D0" w:rsidP="002D22D1">
      <w:pPr>
        <w:spacing w:line="240" w:lineRule="auto"/>
        <w:jc w:val="both"/>
        <w:rPr>
          <w:rFonts w:cstheme="minorHAnsi"/>
          <w:b/>
          <w:sz w:val="24"/>
          <w:szCs w:val="24"/>
        </w:rPr>
      </w:pPr>
      <w:r w:rsidRPr="002F6E21">
        <w:rPr>
          <w:rFonts w:eastAsia="Times New Roman" w:cstheme="minorHAnsi"/>
          <w:b/>
          <w:bCs/>
          <w:sz w:val="24"/>
          <w:szCs w:val="24"/>
        </w:rPr>
        <w:t>Θέμα</w:t>
      </w:r>
      <w:r w:rsidRPr="00CB4EDC">
        <w:rPr>
          <w:rFonts w:eastAsia="Times New Roman" w:cstheme="minorHAnsi"/>
          <w:sz w:val="24"/>
          <w:szCs w:val="24"/>
        </w:rPr>
        <w:t xml:space="preserve">: </w:t>
      </w:r>
      <w:r w:rsidRPr="00CB4EDC">
        <w:rPr>
          <w:rFonts w:eastAsia="Times New Roman" w:cstheme="minorHAnsi"/>
          <w:b/>
          <w:sz w:val="24"/>
          <w:szCs w:val="24"/>
        </w:rPr>
        <w:t>«</w:t>
      </w:r>
      <w:r w:rsidR="00387BC0" w:rsidRPr="00CB4EDC">
        <w:rPr>
          <w:rFonts w:eastAsia="Times New Roman" w:cstheme="minorHAnsi"/>
          <w:b/>
          <w:sz w:val="24"/>
          <w:szCs w:val="24"/>
        </w:rPr>
        <w:t>Η ελληνική κοινωνία αγωνιά για την Εκπαίδευση και το μέλλον των παιδιών της ενώ το Υπουργείο Παιδείας εφησυχάζει και περιορίζεται  σε ανακοινώσεις  μεγαλεπήβολων σχεδίων</w:t>
      </w:r>
      <w:r w:rsidRPr="00CB4EDC">
        <w:rPr>
          <w:rFonts w:eastAsia="Times New Roman" w:cstheme="minorHAnsi"/>
          <w:b/>
          <w:bCs/>
          <w:sz w:val="24"/>
          <w:szCs w:val="24"/>
        </w:rPr>
        <w:t>»</w:t>
      </w:r>
      <w:r w:rsidR="00387BC0" w:rsidRPr="00CB4EDC">
        <w:rPr>
          <w:rFonts w:eastAsia="Times New Roman" w:cstheme="minorHAnsi"/>
          <w:b/>
          <w:bCs/>
          <w:sz w:val="24"/>
          <w:szCs w:val="24"/>
        </w:rPr>
        <w:t>.</w:t>
      </w:r>
    </w:p>
    <w:p w14:paraId="49011C29" w14:textId="77777777" w:rsidR="007A25D0" w:rsidRPr="003F17D8" w:rsidRDefault="007A25D0" w:rsidP="002D22D1">
      <w:pPr>
        <w:spacing w:line="240" w:lineRule="auto"/>
        <w:jc w:val="both"/>
        <w:rPr>
          <w:rFonts w:cstheme="minorHAnsi"/>
          <w:sz w:val="24"/>
          <w:szCs w:val="24"/>
        </w:rPr>
      </w:pPr>
      <w:r w:rsidRPr="003F17D8">
        <w:rPr>
          <w:rFonts w:eastAsia="Times New Roman" w:cstheme="minorHAnsi"/>
          <w:sz w:val="24"/>
          <w:szCs w:val="24"/>
        </w:rPr>
        <w:t>Κυρία Υπουργέ,</w:t>
      </w:r>
    </w:p>
    <w:p w14:paraId="4AA22EC8" w14:textId="77777777" w:rsidR="007A25D0" w:rsidRPr="003F17D8" w:rsidRDefault="007A25D0" w:rsidP="002D22D1">
      <w:pPr>
        <w:spacing w:line="240" w:lineRule="auto"/>
        <w:jc w:val="both"/>
        <w:rPr>
          <w:rFonts w:cstheme="minorHAnsi"/>
          <w:sz w:val="24"/>
          <w:szCs w:val="24"/>
        </w:rPr>
      </w:pPr>
      <w:r w:rsidRPr="003F17D8">
        <w:rPr>
          <w:rFonts w:eastAsia="Times New Roman" w:cstheme="minorHAnsi"/>
          <w:sz w:val="24"/>
          <w:szCs w:val="24"/>
        </w:rPr>
        <w:t>Βρισκόμαστε ακόμη μέσα στον στρόβιλο της πανδημίας. Είμαστε λίγες ημέρες προ των παν</w:t>
      </w:r>
      <w:r w:rsidR="00C068A7" w:rsidRPr="003F17D8">
        <w:rPr>
          <w:rFonts w:eastAsia="Times New Roman" w:cstheme="minorHAnsi"/>
          <w:sz w:val="24"/>
          <w:szCs w:val="24"/>
        </w:rPr>
        <w:t>ελλαδικών</w:t>
      </w:r>
      <w:r w:rsidRPr="003F17D8">
        <w:rPr>
          <w:rFonts w:eastAsia="Times New Roman" w:cstheme="minorHAnsi"/>
          <w:sz w:val="24"/>
          <w:szCs w:val="24"/>
        </w:rPr>
        <w:t xml:space="preserve"> εξετάσεων για την εισαγωγή των τελειόφοιτων της Γ</w:t>
      </w:r>
      <w:r w:rsidR="00FC65E0" w:rsidRPr="003F17D8">
        <w:rPr>
          <w:rFonts w:eastAsia="Times New Roman" w:cstheme="minorHAnsi"/>
          <w:sz w:val="24"/>
          <w:szCs w:val="24"/>
        </w:rPr>
        <w:t>’</w:t>
      </w:r>
      <w:r w:rsidRPr="003F17D8">
        <w:rPr>
          <w:rFonts w:eastAsia="Times New Roman" w:cstheme="minorHAnsi"/>
          <w:sz w:val="24"/>
          <w:szCs w:val="24"/>
        </w:rPr>
        <w:t xml:space="preserve"> Λυκείου σ</w:t>
      </w:r>
      <w:r w:rsidR="00FC65E0" w:rsidRPr="003F17D8">
        <w:rPr>
          <w:rFonts w:eastAsia="Times New Roman" w:cstheme="minorHAnsi"/>
          <w:sz w:val="24"/>
          <w:szCs w:val="24"/>
        </w:rPr>
        <w:t>τα ελληνικά δημόσια πανεπιστήμια</w:t>
      </w:r>
      <w:r w:rsidRPr="003F17D8">
        <w:rPr>
          <w:rFonts w:eastAsia="Times New Roman" w:cstheme="minorHAnsi"/>
          <w:sz w:val="24"/>
          <w:szCs w:val="24"/>
        </w:rPr>
        <w:t xml:space="preserve"> και λίγες περισσότερες πριν τη λήξη του σακατεμένου σχολικού έτους 2020-2021. Ολόκληρη η ελληνική κοινωνία μετά την πικρή εμπειρία της σχολικής και ακα</w:t>
      </w:r>
      <w:r w:rsidR="00C068A7" w:rsidRPr="003F17D8">
        <w:rPr>
          <w:rFonts w:eastAsia="Times New Roman" w:cstheme="minorHAnsi"/>
          <w:sz w:val="24"/>
          <w:szCs w:val="24"/>
        </w:rPr>
        <w:t xml:space="preserve">δημαϊκής χρονιάς που τελειώνει - </w:t>
      </w:r>
      <w:r w:rsidRPr="003F17D8">
        <w:rPr>
          <w:rFonts w:eastAsia="Times New Roman" w:cstheme="minorHAnsi"/>
          <w:sz w:val="24"/>
          <w:szCs w:val="24"/>
        </w:rPr>
        <w:t>χωρίς να είχε αρχίσει ουσιαστικά ποτέ</w:t>
      </w:r>
      <w:r w:rsidR="00C068A7" w:rsidRPr="003F17D8">
        <w:rPr>
          <w:rFonts w:eastAsia="Times New Roman" w:cstheme="minorHAnsi"/>
          <w:sz w:val="24"/>
          <w:szCs w:val="24"/>
        </w:rPr>
        <w:t xml:space="preserve"> </w:t>
      </w:r>
      <w:r w:rsidRPr="003F17D8">
        <w:rPr>
          <w:rFonts w:eastAsia="Times New Roman" w:cstheme="minorHAnsi"/>
          <w:sz w:val="24"/>
          <w:szCs w:val="24"/>
        </w:rPr>
        <w:t>- αγωνιά για το εκπαιδευτικό μέλλον των παιδιών της, βρίσκεται σε μια μόνιμη σύγχυση από τα μέτρα που κάθε λίγο ανακοινών</w:t>
      </w:r>
      <w:r w:rsidR="00FC65E0" w:rsidRPr="003F17D8">
        <w:rPr>
          <w:rFonts w:eastAsia="Times New Roman" w:cstheme="minorHAnsi"/>
          <w:sz w:val="24"/>
          <w:szCs w:val="24"/>
        </w:rPr>
        <w:t>ονται από το Υπουργείο Παιδείας</w:t>
      </w:r>
      <w:r w:rsidRPr="003F17D8">
        <w:rPr>
          <w:rFonts w:eastAsia="Times New Roman" w:cstheme="minorHAnsi"/>
          <w:sz w:val="24"/>
          <w:szCs w:val="24"/>
        </w:rPr>
        <w:t>, διάσπαρτα, αποκομμένα από ένα σαφές συνολικό σχέδιο κατανοητό και γνωστό στην εκπαιδευτική κοιν</w:t>
      </w:r>
      <w:r w:rsidR="00FC65E0" w:rsidRPr="003F17D8">
        <w:rPr>
          <w:rFonts w:eastAsia="Times New Roman" w:cstheme="minorHAnsi"/>
          <w:sz w:val="24"/>
          <w:szCs w:val="24"/>
        </w:rPr>
        <w:t>ότητα, στην ελληνική οικογένεια</w:t>
      </w:r>
      <w:r w:rsidRPr="003F17D8">
        <w:rPr>
          <w:rFonts w:eastAsia="Times New Roman" w:cstheme="minorHAnsi"/>
          <w:sz w:val="24"/>
          <w:szCs w:val="24"/>
        </w:rPr>
        <w:t>, στους μαθητές και φοιτητές, στους ακαδημαϊκού</w:t>
      </w:r>
      <w:r w:rsidR="00433040" w:rsidRPr="003F17D8">
        <w:rPr>
          <w:rFonts w:eastAsia="Times New Roman" w:cstheme="minorHAnsi"/>
          <w:sz w:val="24"/>
          <w:szCs w:val="24"/>
        </w:rPr>
        <w:t xml:space="preserve">ς δασκάλους. Η αναστάτωση και </w:t>
      </w:r>
      <w:r w:rsidRPr="003F17D8">
        <w:rPr>
          <w:rFonts w:eastAsia="Times New Roman" w:cstheme="minorHAnsi"/>
          <w:sz w:val="24"/>
          <w:szCs w:val="24"/>
        </w:rPr>
        <w:t>ανασφάλεια</w:t>
      </w:r>
      <w:r w:rsidR="00FC65E0" w:rsidRPr="003F17D8">
        <w:rPr>
          <w:rFonts w:eastAsia="Times New Roman" w:cstheme="minorHAnsi"/>
          <w:sz w:val="24"/>
          <w:szCs w:val="24"/>
        </w:rPr>
        <w:t xml:space="preserve"> </w:t>
      </w:r>
      <w:r w:rsidRPr="003F17D8">
        <w:rPr>
          <w:rFonts w:eastAsia="Times New Roman" w:cstheme="minorHAnsi"/>
          <w:sz w:val="24"/>
          <w:szCs w:val="24"/>
        </w:rPr>
        <w:t xml:space="preserve">στο χώρο της Παιδείας έχει κρατήσει πολύ παραπάνω από όσο αντέχει το σύνολο της ελληνικής κοινωνίας. </w:t>
      </w:r>
    </w:p>
    <w:p w14:paraId="4AE978FC" w14:textId="77777777" w:rsidR="007A25D0" w:rsidRPr="003F17D8" w:rsidRDefault="007A25D0" w:rsidP="002D22D1">
      <w:pPr>
        <w:spacing w:line="240" w:lineRule="auto"/>
        <w:jc w:val="both"/>
        <w:rPr>
          <w:rFonts w:eastAsia="Times New Roman" w:cstheme="minorHAnsi"/>
          <w:sz w:val="24"/>
          <w:szCs w:val="24"/>
        </w:rPr>
      </w:pPr>
      <w:r w:rsidRPr="003F17D8">
        <w:rPr>
          <w:rFonts w:eastAsia="Times New Roman" w:cstheme="minorHAnsi"/>
          <w:sz w:val="24"/>
          <w:szCs w:val="24"/>
        </w:rPr>
        <w:t>Με τα επιστημονικά</w:t>
      </w:r>
      <w:r w:rsidR="00FC65E0" w:rsidRPr="003F17D8">
        <w:rPr>
          <w:rFonts w:eastAsia="Times New Roman" w:cstheme="minorHAnsi"/>
          <w:sz w:val="24"/>
          <w:szCs w:val="24"/>
        </w:rPr>
        <w:t xml:space="preserve"> </w:t>
      </w:r>
      <w:r w:rsidRPr="003F17D8">
        <w:rPr>
          <w:rFonts w:eastAsia="Times New Roman" w:cstheme="minorHAnsi"/>
          <w:sz w:val="24"/>
          <w:szCs w:val="24"/>
        </w:rPr>
        <w:t>δεδομένα που έχουμε για την πορεία της πανδημίας, είναι πολύ πιθανό να παραμείνει ως μέρος της καθημερινότητάς μας</w:t>
      </w:r>
      <w:r w:rsidR="00433040" w:rsidRPr="003F17D8">
        <w:rPr>
          <w:rFonts w:eastAsia="Times New Roman" w:cstheme="minorHAnsi"/>
          <w:sz w:val="24"/>
          <w:szCs w:val="24"/>
        </w:rPr>
        <w:t>,</w:t>
      </w:r>
      <w:r w:rsidRPr="003F17D8">
        <w:rPr>
          <w:rFonts w:eastAsia="Times New Roman" w:cstheme="minorHAnsi"/>
          <w:sz w:val="24"/>
          <w:szCs w:val="24"/>
        </w:rPr>
        <w:t xml:space="preserve"> για αρκετό καιρό</w:t>
      </w:r>
      <w:r w:rsidR="00D7587C" w:rsidRPr="003F17D8">
        <w:rPr>
          <w:rFonts w:eastAsia="Times New Roman" w:cstheme="minorHAnsi"/>
          <w:sz w:val="24"/>
          <w:szCs w:val="24"/>
        </w:rPr>
        <w:t>,</w:t>
      </w:r>
      <w:r w:rsidRPr="003F17D8">
        <w:rPr>
          <w:rFonts w:eastAsia="Times New Roman" w:cstheme="minorHAnsi"/>
          <w:sz w:val="24"/>
          <w:szCs w:val="24"/>
        </w:rPr>
        <w:t xml:space="preserve"> κάνοντας αισθητή την παρουσία της από το ερχόμενο φθινόπωρο. Το</w:t>
      </w:r>
      <w:r w:rsidRPr="003F17D8">
        <w:rPr>
          <w:rFonts w:eastAsia="Times New Roman" w:cstheme="minorHAnsi"/>
          <w:bCs/>
          <w:sz w:val="24"/>
          <w:szCs w:val="24"/>
        </w:rPr>
        <w:t xml:space="preserve"> </w:t>
      </w:r>
      <w:r w:rsidRPr="003F17D8">
        <w:rPr>
          <w:rFonts w:eastAsia="Times New Roman" w:cstheme="minorHAnsi"/>
          <w:sz w:val="24"/>
          <w:szCs w:val="24"/>
        </w:rPr>
        <w:t xml:space="preserve">βέβαιο είναι ότι δεν θα επιστρέψουμε εκεί που ήμασταν προ </w:t>
      </w:r>
      <w:proofErr w:type="spellStart"/>
      <w:r w:rsidRPr="003F17D8">
        <w:rPr>
          <w:rFonts w:eastAsia="Times New Roman" w:cstheme="minorHAnsi"/>
          <w:sz w:val="24"/>
          <w:szCs w:val="24"/>
        </w:rPr>
        <w:t>covid</w:t>
      </w:r>
      <w:proofErr w:type="spellEnd"/>
      <w:r w:rsidRPr="003F17D8">
        <w:rPr>
          <w:rFonts w:eastAsia="Times New Roman" w:cstheme="minorHAnsi"/>
          <w:sz w:val="24"/>
          <w:szCs w:val="24"/>
        </w:rPr>
        <w:t xml:space="preserve"> 19. Στη νέα κανονικότητα, καλείται η Πολιτεία</w:t>
      </w:r>
      <w:r w:rsidR="00FC65E0" w:rsidRPr="003F17D8">
        <w:rPr>
          <w:rFonts w:eastAsia="Times New Roman" w:cstheme="minorHAnsi"/>
          <w:sz w:val="24"/>
          <w:szCs w:val="24"/>
        </w:rPr>
        <w:t xml:space="preserve"> </w:t>
      </w:r>
      <w:r w:rsidRPr="003F17D8">
        <w:rPr>
          <w:rFonts w:eastAsia="Times New Roman" w:cstheme="minorHAnsi"/>
          <w:sz w:val="24"/>
          <w:szCs w:val="24"/>
        </w:rPr>
        <w:t xml:space="preserve">να αντιμετωπίσει τις τεράστιες δυσκολίες και στον χώρο της Εκπαίδευσης. Έως σήμερα η εκπαιδευτική πολιτική της κυβέρνησης κινείται στα δύο άκρα είτε σερνόμενη σταθερά </w:t>
      </w:r>
      <w:r w:rsidR="00FC65E0" w:rsidRPr="003F17D8">
        <w:rPr>
          <w:rFonts w:eastAsia="Times New Roman" w:cstheme="minorHAnsi"/>
          <w:sz w:val="24"/>
          <w:szCs w:val="24"/>
        </w:rPr>
        <w:t>πίσω</w:t>
      </w:r>
      <w:r w:rsidRPr="003F17D8">
        <w:rPr>
          <w:rFonts w:eastAsia="Times New Roman" w:cstheme="minorHAnsi"/>
          <w:sz w:val="24"/>
          <w:szCs w:val="24"/>
        </w:rPr>
        <w:t xml:space="preserve"> από τις εξελίξεις δείχνοντας ολιγωρία στα επείγοντα, είτε ανακοινώνοντας αποσπασματικά μεγαλεπήβολα μέτρα ενός άγνωστου ακόμη στον πολίτη, τον πολιτικό κόσμο, την εκπαιδευτική κοινότητα,</w:t>
      </w:r>
      <w:r w:rsidR="00FC65E0" w:rsidRPr="003F17D8">
        <w:rPr>
          <w:rFonts w:eastAsia="Times New Roman" w:cstheme="minorHAnsi"/>
          <w:sz w:val="24"/>
          <w:szCs w:val="24"/>
        </w:rPr>
        <w:t xml:space="preserve"> </w:t>
      </w:r>
      <w:r w:rsidRPr="003F17D8">
        <w:rPr>
          <w:rFonts w:eastAsia="Times New Roman" w:cstheme="minorHAnsi"/>
          <w:sz w:val="24"/>
          <w:szCs w:val="24"/>
        </w:rPr>
        <w:t>συνολικού σχεδιασμού για την παρεχόμενη εκπαίδευση στην Ελλάδα του 2021.</w:t>
      </w:r>
    </w:p>
    <w:p w14:paraId="79D33C93" w14:textId="77777777" w:rsidR="00C15436" w:rsidRPr="003F17D8" w:rsidRDefault="00C15436" w:rsidP="002D22D1">
      <w:pPr>
        <w:pStyle w:val="Default"/>
        <w:spacing w:before="120" w:after="120"/>
        <w:jc w:val="both"/>
        <w:rPr>
          <w:rFonts w:asciiTheme="minorHAnsi" w:eastAsia="Times New Roman" w:hAnsiTheme="minorHAnsi" w:cstheme="minorHAnsi"/>
          <w:bCs/>
          <w:color w:val="auto"/>
        </w:rPr>
      </w:pPr>
      <w:r w:rsidRPr="003F17D8">
        <w:rPr>
          <w:rFonts w:asciiTheme="minorHAnsi" w:eastAsia="Times New Roman" w:hAnsiTheme="minorHAnsi" w:cstheme="minorHAnsi"/>
          <w:bCs/>
          <w:color w:val="auto"/>
        </w:rPr>
        <w:t>Ουσιαστικά η ηγεσία του Υπουργείου Παιδείας, εκτός από κάποιες επείγουσες θεραπευτικές πολιτικές (π.χ. «πράσινες» σχολές ελεύθερης πρόσβασης στα ΑΕΙ), κάποιες ρουσφετολογικές κομματικές  τακτοποιήσεις (κολέγια, επαγγελματικά δικαιώματα) και ιδεοληπτικές πολιτικές (πανεπιστημιακή αστυνομία, επαγγελματική κατάρτιση), έχει εφαρμόσει τον πυρήνα της εκπαιδευτικής πολιτικής των Μπαλτά-Φίλη –</w:t>
      </w:r>
      <w:proofErr w:type="spellStart"/>
      <w:r w:rsidRPr="003F17D8">
        <w:rPr>
          <w:rFonts w:asciiTheme="minorHAnsi" w:eastAsia="Times New Roman" w:hAnsiTheme="minorHAnsi" w:cstheme="minorHAnsi"/>
          <w:bCs/>
          <w:color w:val="auto"/>
        </w:rPr>
        <w:t>Γαβρόγλου</w:t>
      </w:r>
      <w:proofErr w:type="spellEnd"/>
      <w:r w:rsidRPr="003F17D8">
        <w:rPr>
          <w:rFonts w:asciiTheme="minorHAnsi" w:eastAsia="Times New Roman" w:hAnsiTheme="minorHAnsi" w:cstheme="minorHAnsi"/>
          <w:bCs/>
          <w:color w:val="auto"/>
        </w:rPr>
        <w:t>, αφού έχει κρατήσει το ίδιο νομοθετικό πλαίσιο στους διορισμούς, στην επιλογή στελεχών, στον προσανατολισμό, στο περιεχόμενο της παρεχόμενης εκπαίδευσης, κλπ.</w:t>
      </w:r>
    </w:p>
    <w:p w14:paraId="37C7DC39" w14:textId="77777777" w:rsidR="007A25D0" w:rsidRPr="003F17D8" w:rsidRDefault="007A25D0" w:rsidP="002D22D1">
      <w:pPr>
        <w:suppressAutoHyphens/>
        <w:spacing w:line="240" w:lineRule="auto"/>
        <w:jc w:val="both"/>
        <w:rPr>
          <w:rFonts w:cstheme="minorHAnsi"/>
          <w:sz w:val="24"/>
          <w:szCs w:val="24"/>
        </w:rPr>
      </w:pPr>
      <w:r w:rsidRPr="003F17D8">
        <w:rPr>
          <w:rFonts w:eastAsia="Times New Roman" w:cstheme="minorHAnsi"/>
          <w:bCs/>
          <w:sz w:val="24"/>
          <w:szCs w:val="24"/>
        </w:rPr>
        <w:t>Τα μαθησιακά κενά</w:t>
      </w:r>
      <w:r w:rsidRPr="003F17D8">
        <w:rPr>
          <w:rFonts w:eastAsia="Times New Roman" w:cstheme="minorHAnsi"/>
          <w:sz w:val="24"/>
          <w:szCs w:val="24"/>
        </w:rPr>
        <w:t xml:space="preserve"> που έχουν δημιουργηθεί σε μαθητές και φοιτητές</w:t>
      </w:r>
      <w:r w:rsidR="00FC65E0" w:rsidRPr="003F17D8">
        <w:rPr>
          <w:rFonts w:eastAsia="Times New Roman" w:cstheme="minorHAnsi"/>
          <w:sz w:val="24"/>
          <w:szCs w:val="24"/>
        </w:rPr>
        <w:t xml:space="preserve"> </w:t>
      </w:r>
      <w:r w:rsidRPr="003F17D8">
        <w:rPr>
          <w:rFonts w:eastAsia="Times New Roman" w:cstheme="minorHAnsi"/>
          <w:sz w:val="24"/>
          <w:szCs w:val="24"/>
        </w:rPr>
        <w:t>είναι τεράστια και</w:t>
      </w:r>
      <w:r w:rsidR="00FC65E0" w:rsidRPr="003F17D8">
        <w:rPr>
          <w:rFonts w:eastAsia="Times New Roman" w:cstheme="minorHAnsi"/>
          <w:sz w:val="24"/>
          <w:szCs w:val="24"/>
        </w:rPr>
        <w:t xml:space="preserve"> </w:t>
      </w:r>
      <w:r w:rsidRPr="003F17D8">
        <w:rPr>
          <w:rFonts w:eastAsia="Times New Roman" w:cstheme="minorHAnsi"/>
          <w:sz w:val="24"/>
          <w:szCs w:val="24"/>
        </w:rPr>
        <w:t>χρόνος – τρόπος αναπλήρωσης δεν έχει ουσιαστικά σχεδιαστεί ακόμη από το υπουργείο. Για τα παιδιά της φετινής Γ</w:t>
      </w:r>
      <w:r w:rsidR="0007399C" w:rsidRPr="003F17D8">
        <w:rPr>
          <w:rFonts w:eastAsia="Times New Roman" w:cstheme="minorHAnsi"/>
          <w:sz w:val="24"/>
          <w:szCs w:val="24"/>
        </w:rPr>
        <w:t>’</w:t>
      </w:r>
      <w:r w:rsidRPr="003F17D8">
        <w:rPr>
          <w:rFonts w:eastAsia="Times New Roman" w:cstheme="minorHAnsi"/>
          <w:sz w:val="24"/>
          <w:szCs w:val="24"/>
        </w:rPr>
        <w:t xml:space="preserve"> Λυκείου η χρονιά υπήρξε</w:t>
      </w:r>
      <w:r w:rsidR="00FC65E0" w:rsidRPr="003F17D8">
        <w:rPr>
          <w:rFonts w:eastAsia="Times New Roman" w:cstheme="minorHAnsi"/>
          <w:sz w:val="24"/>
          <w:szCs w:val="24"/>
        </w:rPr>
        <w:t xml:space="preserve"> </w:t>
      </w:r>
      <w:r w:rsidRPr="003F17D8">
        <w:rPr>
          <w:rFonts w:eastAsia="Times New Roman" w:cstheme="minorHAnsi"/>
          <w:sz w:val="24"/>
          <w:szCs w:val="24"/>
        </w:rPr>
        <w:t>καταστροφική. Σαν</w:t>
      </w:r>
      <w:r w:rsidR="00FC65E0" w:rsidRPr="003F17D8">
        <w:rPr>
          <w:rFonts w:eastAsia="Times New Roman" w:cstheme="minorHAnsi"/>
          <w:sz w:val="24"/>
          <w:szCs w:val="24"/>
        </w:rPr>
        <w:t xml:space="preserve"> </w:t>
      </w:r>
      <w:r w:rsidRPr="003F17D8">
        <w:rPr>
          <w:rFonts w:eastAsia="Times New Roman" w:cstheme="minorHAnsi"/>
          <w:sz w:val="24"/>
          <w:szCs w:val="24"/>
        </w:rPr>
        <w:t xml:space="preserve">αυτό να μην είναι αρκετό, καλούνται να αντιμετωπίσουν ένα </w:t>
      </w:r>
      <w:r w:rsidRPr="003F17D8">
        <w:rPr>
          <w:rFonts w:eastAsia="Times New Roman" w:cstheme="minorHAnsi"/>
          <w:bCs/>
          <w:sz w:val="24"/>
          <w:szCs w:val="24"/>
        </w:rPr>
        <w:t xml:space="preserve">νέο </w:t>
      </w:r>
      <w:proofErr w:type="spellStart"/>
      <w:r w:rsidRPr="003F17D8">
        <w:rPr>
          <w:rFonts w:eastAsia="Times New Roman" w:cstheme="minorHAnsi"/>
          <w:bCs/>
          <w:sz w:val="24"/>
          <w:szCs w:val="24"/>
        </w:rPr>
        <w:t>πρωτοεφαρμοζόμενο</w:t>
      </w:r>
      <w:proofErr w:type="spellEnd"/>
      <w:r w:rsidRPr="003F17D8">
        <w:rPr>
          <w:rFonts w:eastAsia="Times New Roman" w:cstheme="minorHAnsi"/>
          <w:bCs/>
          <w:sz w:val="24"/>
          <w:szCs w:val="24"/>
        </w:rPr>
        <w:t xml:space="preserve"> σύστημα εισαγωγής που μειώνει δραστικά τον αριθμό των εισακτέων.</w:t>
      </w:r>
      <w:r w:rsidRPr="003F17D8">
        <w:rPr>
          <w:rFonts w:eastAsia="Times New Roman" w:cstheme="minorHAnsi"/>
          <w:sz w:val="24"/>
          <w:szCs w:val="24"/>
        </w:rPr>
        <w:t xml:space="preserve"> Κι όσο κι αν στοιχηματίζουμε στην </w:t>
      </w:r>
      <w:r w:rsidRPr="003F17D8">
        <w:rPr>
          <w:rFonts w:eastAsia="Times New Roman" w:cstheme="minorHAnsi"/>
          <w:sz w:val="24"/>
          <w:szCs w:val="24"/>
        </w:rPr>
        <w:lastRenderedPageBreak/>
        <w:t xml:space="preserve">ορθότητα του συγκεκριμένου μέτρου υπό συνθήκες κανονικότητας, σε μια χρονιά σαν αυτή που πέρασε με τα σχολεία κλειστά φαντάζει ανάρμοστο και εκδικητικό στους ήδη σκληρά δοκιμασμένους φετινούς υποψήφιους. </w:t>
      </w:r>
    </w:p>
    <w:p w14:paraId="09584443" w14:textId="77777777" w:rsidR="007A25D0" w:rsidRPr="003F17D8" w:rsidRDefault="007A25D0" w:rsidP="002D22D1">
      <w:pPr>
        <w:spacing w:line="240" w:lineRule="auto"/>
        <w:jc w:val="both"/>
        <w:rPr>
          <w:rFonts w:cstheme="minorHAnsi"/>
          <w:sz w:val="24"/>
          <w:szCs w:val="24"/>
        </w:rPr>
      </w:pPr>
      <w:r w:rsidRPr="003F17D8">
        <w:rPr>
          <w:rFonts w:eastAsia="Times New Roman" w:cstheme="minorHAnsi"/>
          <w:sz w:val="24"/>
          <w:szCs w:val="24"/>
        </w:rPr>
        <w:t>Τι θα προσφέρει στα παιδιά</w:t>
      </w:r>
      <w:r w:rsidR="00433040" w:rsidRPr="003F17D8">
        <w:rPr>
          <w:rFonts w:eastAsia="Times New Roman" w:cstheme="minorHAnsi"/>
          <w:sz w:val="24"/>
          <w:szCs w:val="24"/>
        </w:rPr>
        <w:t>,</w:t>
      </w:r>
      <w:r w:rsidRPr="003F17D8">
        <w:rPr>
          <w:rFonts w:eastAsia="Times New Roman" w:cstheme="minorHAnsi"/>
          <w:sz w:val="24"/>
          <w:szCs w:val="24"/>
        </w:rPr>
        <w:t xml:space="preserve"> που αισθάνονται ότι η κυβέρνηση τιμωρεί, μια γραμμή τελευταίας στιγμής για</w:t>
      </w:r>
      <w:r w:rsidR="00FC65E0" w:rsidRPr="003F17D8">
        <w:rPr>
          <w:rFonts w:eastAsia="Times New Roman" w:cstheme="minorHAnsi"/>
          <w:sz w:val="24"/>
          <w:szCs w:val="24"/>
        </w:rPr>
        <w:t xml:space="preserve"> </w:t>
      </w:r>
      <w:r w:rsidRPr="003F17D8">
        <w:rPr>
          <w:rFonts w:eastAsia="Times New Roman" w:cstheme="minorHAnsi"/>
          <w:sz w:val="24"/>
          <w:szCs w:val="24"/>
        </w:rPr>
        <w:t>ψυχολογική υποστήριξη που εγκαινιάζετ</w:t>
      </w:r>
      <w:r w:rsidR="0007399C" w:rsidRPr="003F17D8">
        <w:rPr>
          <w:rFonts w:eastAsia="Times New Roman" w:cstheme="minorHAnsi"/>
          <w:sz w:val="24"/>
          <w:szCs w:val="24"/>
        </w:rPr>
        <w:t>αι</w:t>
      </w:r>
      <w:r w:rsidRPr="003F17D8">
        <w:rPr>
          <w:rFonts w:eastAsia="Times New Roman" w:cstheme="minorHAnsi"/>
          <w:sz w:val="24"/>
          <w:szCs w:val="24"/>
        </w:rPr>
        <w:t xml:space="preserve"> λίγες ημέρες πριν την έναρξη των </w:t>
      </w:r>
      <w:r w:rsidR="00C068A7" w:rsidRPr="003F17D8">
        <w:rPr>
          <w:rFonts w:eastAsia="Times New Roman" w:cstheme="minorHAnsi"/>
          <w:sz w:val="24"/>
          <w:szCs w:val="24"/>
        </w:rPr>
        <w:t>πανελλαδικών</w:t>
      </w:r>
      <w:r w:rsidRPr="003F17D8">
        <w:rPr>
          <w:rFonts w:eastAsia="Times New Roman" w:cstheme="minorHAnsi"/>
          <w:sz w:val="24"/>
          <w:szCs w:val="24"/>
        </w:rPr>
        <w:t>; Να τους πε</w:t>
      </w:r>
      <w:r w:rsidR="00FC65E0" w:rsidRPr="003F17D8">
        <w:rPr>
          <w:rFonts w:eastAsia="Times New Roman" w:cstheme="minorHAnsi"/>
          <w:sz w:val="24"/>
          <w:szCs w:val="24"/>
        </w:rPr>
        <w:t>ι</w:t>
      </w:r>
      <w:r w:rsidRPr="003F17D8">
        <w:rPr>
          <w:rFonts w:eastAsia="Times New Roman" w:cstheme="minorHAnsi"/>
          <w:sz w:val="24"/>
          <w:szCs w:val="24"/>
        </w:rPr>
        <w:t xml:space="preserve"> «</w:t>
      </w:r>
      <w:r w:rsidRPr="003F17D8">
        <w:rPr>
          <w:rFonts w:eastAsia="Times New Roman" w:cstheme="minorHAnsi"/>
          <w:i/>
          <w:iCs/>
          <w:sz w:val="24"/>
          <w:szCs w:val="24"/>
        </w:rPr>
        <w:t>δεν πειράζει</w:t>
      </w:r>
      <w:r w:rsidR="00433040" w:rsidRPr="003F17D8">
        <w:rPr>
          <w:rFonts w:eastAsia="Times New Roman" w:cstheme="minorHAnsi"/>
          <w:i/>
          <w:iCs/>
          <w:sz w:val="24"/>
          <w:szCs w:val="24"/>
        </w:rPr>
        <w:t>,</w:t>
      </w:r>
      <w:r w:rsidRPr="003F17D8">
        <w:rPr>
          <w:rFonts w:eastAsia="Times New Roman" w:cstheme="minorHAnsi"/>
          <w:i/>
          <w:iCs/>
          <w:sz w:val="24"/>
          <w:szCs w:val="24"/>
        </w:rPr>
        <w:t xml:space="preserve"> του χρόνου πάλι εδώ θα είμαστε να </w:t>
      </w:r>
      <w:proofErr w:type="spellStart"/>
      <w:r w:rsidRPr="003F17D8">
        <w:rPr>
          <w:rFonts w:eastAsia="Times New Roman" w:cstheme="minorHAnsi"/>
          <w:i/>
          <w:iCs/>
          <w:sz w:val="24"/>
          <w:szCs w:val="24"/>
        </w:rPr>
        <w:t>ξαναπροσπαθήσετε</w:t>
      </w:r>
      <w:proofErr w:type="spellEnd"/>
      <w:r w:rsidRPr="003F17D8">
        <w:rPr>
          <w:rFonts w:eastAsia="Times New Roman" w:cstheme="minorHAnsi"/>
          <w:i/>
          <w:iCs/>
          <w:sz w:val="24"/>
          <w:szCs w:val="24"/>
        </w:rPr>
        <w:t xml:space="preserve"> και να κάνετε το σταυρό σας να είναι ανοιχτά τα σχολεία την επόμενη χρονιά</w:t>
      </w:r>
      <w:r w:rsidRPr="003F17D8">
        <w:rPr>
          <w:rFonts w:eastAsia="Times New Roman" w:cstheme="minorHAnsi"/>
          <w:sz w:val="24"/>
          <w:szCs w:val="24"/>
        </w:rPr>
        <w:t>;»</w:t>
      </w:r>
      <w:r w:rsidR="0007399C" w:rsidRPr="003F17D8">
        <w:rPr>
          <w:rFonts w:eastAsia="Times New Roman" w:cstheme="minorHAnsi"/>
          <w:sz w:val="24"/>
          <w:szCs w:val="24"/>
        </w:rPr>
        <w:t xml:space="preserve">. </w:t>
      </w:r>
      <w:r w:rsidRPr="003F17D8">
        <w:rPr>
          <w:rFonts w:eastAsia="Times New Roman" w:cstheme="minorHAnsi"/>
          <w:sz w:val="24"/>
          <w:szCs w:val="24"/>
        </w:rPr>
        <w:t xml:space="preserve">Μπροστά σε αυτά τα γνωστά από την αρχή της σχολικής χρονιάς δεδομένα </w:t>
      </w:r>
      <w:r w:rsidR="009A3E3C" w:rsidRPr="003F17D8">
        <w:rPr>
          <w:rFonts w:eastAsia="Times New Roman" w:cstheme="minorHAnsi"/>
          <w:bCs/>
          <w:sz w:val="24"/>
          <w:szCs w:val="24"/>
        </w:rPr>
        <w:t>τι</w:t>
      </w:r>
      <w:r w:rsidRPr="003F17D8">
        <w:rPr>
          <w:rFonts w:eastAsia="Times New Roman" w:cstheme="minorHAnsi"/>
          <w:bCs/>
          <w:sz w:val="24"/>
          <w:szCs w:val="24"/>
        </w:rPr>
        <w:t xml:space="preserve"> έκανε</w:t>
      </w:r>
      <w:r w:rsidR="00FC65E0" w:rsidRPr="003F17D8">
        <w:rPr>
          <w:rFonts w:eastAsia="Times New Roman" w:cstheme="minorHAnsi"/>
          <w:bCs/>
          <w:sz w:val="24"/>
          <w:szCs w:val="24"/>
        </w:rPr>
        <w:t xml:space="preserve"> </w:t>
      </w:r>
      <w:r w:rsidRPr="003F17D8">
        <w:rPr>
          <w:rFonts w:eastAsia="Times New Roman" w:cstheme="minorHAnsi"/>
          <w:bCs/>
          <w:sz w:val="24"/>
          <w:szCs w:val="24"/>
        </w:rPr>
        <w:t>η Πολιτεία; Πώς έχει ετοιμαστεί να αντιμετωπίσει ένα επόμενο κύμα πανδημίας το προσεχές φθινόπωρο; Θα ξανανιώσουμε ένα</w:t>
      </w:r>
      <w:r w:rsidR="00FC65E0" w:rsidRPr="003F17D8">
        <w:rPr>
          <w:rFonts w:eastAsia="Times New Roman" w:cstheme="minorHAnsi"/>
          <w:bCs/>
          <w:sz w:val="24"/>
          <w:szCs w:val="24"/>
        </w:rPr>
        <w:t xml:space="preserve"> </w:t>
      </w:r>
      <w:r w:rsidRPr="003F17D8">
        <w:rPr>
          <w:rFonts w:eastAsia="Times New Roman" w:cstheme="minorHAnsi"/>
          <w:bCs/>
          <w:sz w:val="24"/>
          <w:szCs w:val="24"/>
        </w:rPr>
        <w:t>καταστροφικό κλείσιμο των σχολείων και των πανεπιστημίων;</w:t>
      </w:r>
    </w:p>
    <w:p w14:paraId="1A3F71BE" w14:textId="77777777" w:rsidR="007A25D0" w:rsidRPr="003F17D8" w:rsidRDefault="007A25D0" w:rsidP="002D22D1">
      <w:pPr>
        <w:spacing w:line="240" w:lineRule="auto"/>
        <w:jc w:val="both"/>
        <w:rPr>
          <w:rFonts w:eastAsia="Times New Roman" w:cstheme="minorHAnsi"/>
          <w:sz w:val="24"/>
          <w:szCs w:val="24"/>
        </w:rPr>
      </w:pPr>
      <w:r w:rsidRPr="003F17D8">
        <w:rPr>
          <w:rFonts w:eastAsia="Times New Roman" w:cstheme="minorHAnsi"/>
          <w:sz w:val="24"/>
          <w:szCs w:val="24"/>
        </w:rPr>
        <w:t xml:space="preserve">Οι περσινές εκτιμήσεις του </w:t>
      </w:r>
      <w:r w:rsidR="009A3E3C" w:rsidRPr="003F17D8">
        <w:rPr>
          <w:rFonts w:eastAsia="Times New Roman" w:cstheme="minorHAnsi"/>
          <w:sz w:val="24"/>
          <w:szCs w:val="24"/>
        </w:rPr>
        <w:t>υ</w:t>
      </w:r>
      <w:r w:rsidRPr="003F17D8">
        <w:rPr>
          <w:rFonts w:eastAsia="Times New Roman" w:cstheme="minorHAnsi"/>
          <w:sz w:val="24"/>
          <w:szCs w:val="24"/>
        </w:rPr>
        <w:t xml:space="preserve">πουργείου για τις επιπτώσεις που θα είχε η πανδημία στην εκπαίδευση διαψεύστηκαν από την πραγματικότητα και το πράγματι χρήσιμο εργαλείο </w:t>
      </w:r>
      <w:r w:rsidRPr="003F17D8">
        <w:rPr>
          <w:rFonts w:eastAsia="Times New Roman" w:cstheme="minorHAnsi"/>
          <w:bCs/>
          <w:sz w:val="24"/>
          <w:szCs w:val="24"/>
        </w:rPr>
        <w:t xml:space="preserve">της </w:t>
      </w:r>
      <w:proofErr w:type="spellStart"/>
      <w:r w:rsidRPr="003F17D8">
        <w:rPr>
          <w:rFonts w:eastAsia="Times New Roman" w:cstheme="minorHAnsi"/>
          <w:bCs/>
          <w:sz w:val="24"/>
          <w:szCs w:val="24"/>
        </w:rPr>
        <w:t>τηλεκπαίδευσης</w:t>
      </w:r>
      <w:proofErr w:type="spellEnd"/>
      <w:r w:rsidRPr="003F17D8">
        <w:rPr>
          <w:rFonts w:eastAsia="Times New Roman" w:cstheme="minorHAnsi"/>
          <w:bCs/>
          <w:sz w:val="24"/>
          <w:szCs w:val="24"/>
        </w:rPr>
        <w:t xml:space="preserve"> χρησιμοποιούμενο ελλειμματικά, από ανεκπαίδευτο ανθρώπινο δυναμικό που αφέθηκε στην τύχη του να </w:t>
      </w:r>
      <w:proofErr w:type="spellStart"/>
      <w:r w:rsidRPr="003F17D8">
        <w:rPr>
          <w:rFonts w:eastAsia="Times New Roman" w:cstheme="minorHAnsi"/>
          <w:bCs/>
          <w:sz w:val="24"/>
          <w:szCs w:val="24"/>
        </w:rPr>
        <w:t>αυτοεκπαιδευτεί</w:t>
      </w:r>
      <w:proofErr w:type="spellEnd"/>
      <w:r w:rsidRPr="003F17D8">
        <w:rPr>
          <w:rFonts w:eastAsia="Times New Roman" w:cstheme="minorHAnsi"/>
          <w:sz w:val="24"/>
          <w:szCs w:val="24"/>
        </w:rPr>
        <w:t>, άφησε βαθιά τραύματα</w:t>
      </w:r>
      <w:r w:rsidR="00FC65E0" w:rsidRPr="003F17D8">
        <w:rPr>
          <w:rFonts w:eastAsia="Times New Roman" w:cstheme="minorHAnsi"/>
          <w:sz w:val="24"/>
          <w:szCs w:val="24"/>
        </w:rPr>
        <w:t xml:space="preserve"> </w:t>
      </w:r>
      <w:r w:rsidRPr="003F17D8">
        <w:rPr>
          <w:rFonts w:eastAsia="Times New Roman" w:cstheme="minorHAnsi"/>
          <w:sz w:val="24"/>
          <w:szCs w:val="24"/>
        </w:rPr>
        <w:t>παρά την</w:t>
      </w:r>
      <w:r w:rsidR="00FC65E0" w:rsidRPr="003F17D8">
        <w:rPr>
          <w:rFonts w:eastAsia="Times New Roman" w:cstheme="minorHAnsi"/>
          <w:sz w:val="24"/>
          <w:szCs w:val="24"/>
        </w:rPr>
        <w:t xml:space="preserve"> </w:t>
      </w:r>
      <w:r w:rsidRPr="003F17D8">
        <w:rPr>
          <w:rFonts w:eastAsia="Times New Roman" w:cstheme="minorHAnsi"/>
          <w:sz w:val="24"/>
          <w:szCs w:val="24"/>
        </w:rPr>
        <w:t>φιλότιμη προσπάθεια ωραιοποίησης της κατάστασης που βιώνει η ελληνική οικογένεια.</w:t>
      </w:r>
    </w:p>
    <w:p w14:paraId="0EFB50BB" w14:textId="77777777" w:rsidR="00C15436" w:rsidRPr="003F17D8" w:rsidRDefault="00C15436" w:rsidP="00A1221B">
      <w:pPr>
        <w:pStyle w:val="Default"/>
        <w:spacing w:before="120" w:after="120"/>
        <w:jc w:val="both"/>
        <w:rPr>
          <w:rFonts w:cstheme="minorHAnsi"/>
        </w:rPr>
      </w:pPr>
      <w:r w:rsidRPr="003F17D8">
        <w:rPr>
          <w:rFonts w:asciiTheme="minorHAnsi" w:eastAsia="Times New Roman" w:hAnsiTheme="minorHAnsi" w:cstheme="minorHAnsi"/>
          <w:bCs/>
          <w:color w:val="auto"/>
        </w:rPr>
        <w:t>Σήμερα το Υπουργείο Παιδείας δεν έχει απαντήσεις στο τι σχολείο χρειαζόμαστε, τι γνώσεις και ικανότητες θα έχουν οι μαθητές μας, ποιος τύπος εκπαιδευτικού υπηρετεί το σύγχρονο σχολείο, πόσοι είναι οι διατιθέμενοι πόροι.</w:t>
      </w:r>
      <w:r w:rsidR="00A1221B" w:rsidRPr="003F17D8">
        <w:rPr>
          <w:rFonts w:asciiTheme="minorHAnsi" w:eastAsia="Times New Roman" w:hAnsiTheme="minorHAnsi" w:cstheme="minorHAnsi"/>
          <w:bCs/>
          <w:color w:val="auto"/>
        </w:rPr>
        <w:t xml:space="preserve"> </w:t>
      </w:r>
      <w:r w:rsidRPr="003F17D8">
        <w:rPr>
          <w:rFonts w:eastAsia="Times New Roman" w:cstheme="minorHAnsi"/>
          <w:bCs/>
        </w:rPr>
        <w:t>Αποκαλύπτεται έτσι η πολιτική ανικανότητα της κυβέρνησης να σχεδιάσει και να εφαρμόσει σύγχρονες μεσοπρόθεσμες, αλλά και  μακροπρόθεσμες εκπαιδευτικές πολιτικές που έχει ανάγκη η χώρα, ώστε να ανταπεξέλθει  στον διεθνή ανταγωνισμό.</w:t>
      </w:r>
    </w:p>
    <w:p w14:paraId="5A54CD14" w14:textId="77777777" w:rsidR="00C15436" w:rsidRPr="003F17D8" w:rsidRDefault="00A1221B" w:rsidP="002D22D1">
      <w:pPr>
        <w:pStyle w:val="Default"/>
        <w:spacing w:before="120" w:after="120"/>
        <w:jc w:val="both"/>
        <w:rPr>
          <w:rFonts w:asciiTheme="minorHAnsi" w:eastAsia="Times New Roman" w:hAnsiTheme="minorHAnsi" w:cstheme="minorHAnsi"/>
          <w:bCs/>
          <w:color w:val="auto"/>
        </w:rPr>
      </w:pPr>
      <w:r w:rsidRPr="003F17D8">
        <w:rPr>
          <w:rFonts w:asciiTheme="minorHAnsi" w:eastAsia="Times New Roman" w:hAnsiTheme="minorHAnsi" w:cstheme="minorHAnsi"/>
          <w:bCs/>
          <w:color w:val="auto"/>
        </w:rPr>
        <w:t>Στην ουσία έχουν εφαρμοστεί</w:t>
      </w:r>
      <w:r w:rsidR="00C15436" w:rsidRPr="003F17D8">
        <w:rPr>
          <w:rFonts w:asciiTheme="minorHAnsi" w:eastAsia="Times New Roman" w:hAnsiTheme="minorHAnsi" w:cstheme="minorHAnsi"/>
          <w:bCs/>
          <w:color w:val="auto"/>
        </w:rPr>
        <w:t xml:space="preserve"> </w:t>
      </w:r>
      <w:r w:rsidRPr="003F17D8">
        <w:rPr>
          <w:rFonts w:asciiTheme="minorHAnsi" w:eastAsia="Times New Roman" w:hAnsiTheme="minorHAnsi" w:cstheme="minorHAnsi"/>
          <w:bCs/>
          <w:color w:val="auto"/>
        </w:rPr>
        <w:t>οι</w:t>
      </w:r>
      <w:r w:rsidR="00C15436" w:rsidRPr="003F17D8">
        <w:rPr>
          <w:rFonts w:asciiTheme="minorHAnsi" w:eastAsia="Times New Roman" w:hAnsiTheme="minorHAnsi" w:cstheme="minorHAnsi"/>
          <w:bCs/>
          <w:color w:val="auto"/>
        </w:rPr>
        <w:t xml:space="preserve"> εκπαιδευτικές πολιτικές των ΣΥΡΙΖΑ-ΑΝΕΛ στα στρατηγικής σημασίας θέματα της εκπαίδευσης, ενώ το διάστημα αυτό διαχειρίστηκ</w:t>
      </w:r>
      <w:r w:rsidRPr="003F17D8">
        <w:rPr>
          <w:rFonts w:asciiTheme="minorHAnsi" w:eastAsia="Times New Roman" w:hAnsiTheme="minorHAnsi" w:cstheme="minorHAnsi"/>
          <w:bCs/>
          <w:color w:val="auto"/>
        </w:rPr>
        <w:t>αν</w:t>
      </w:r>
      <w:r w:rsidR="00C15436" w:rsidRPr="003F17D8">
        <w:rPr>
          <w:rFonts w:asciiTheme="minorHAnsi" w:eastAsia="Times New Roman" w:hAnsiTheme="minorHAnsi" w:cstheme="minorHAnsi"/>
          <w:bCs/>
          <w:color w:val="auto"/>
        </w:rPr>
        <w:t xml:space="preserve"> χωρίς διαφάνεια (σύμβαση  </w:t>
      </w:r>
      <w:proofErr w:type="spellStart"/>
      <w:r w:rsidR="00C15436" w:rsidRPr="003F17D8">
        <w:rPr>
          <w:rFonts w:asciiTheme="minorHAnsi" w:eastAsia="Times New Roman" w:hAnsiTheme="minorHAnsi" w:cstheme="minorHAnsi"/>
          <w:bCs/>
          <w:color w:val="auto"/>
        </w:rPr>
        <w:t>cisco</w:t>
      </w:r>
      <w:proofErr w:type="spellEnd"/>
      <w:r w:rsidR="00C15436" w:rsidRPr="003F17D8">
        <w:rPr>
          <w:rFonts w:asciiTheme="minorHAnsi" w:eastAsia="Times New Roman" w:hAnsiTheme="minorHAnsi" w:cstheme="minorHAnsi"/>
          <w:bCs/>
          <w:color w:val="auto"/>
        </w:rPr>
        <w:t xml:space="preserve"> </w:t>
      </w:r>
      <w:proofErr w:type="spellStart"/>
      <w:r w:rsidR="00C15436" w:rsidRPr="003F17D8">
        <w:rPr>
          <w:rFonts w:asciiTheme="minorHAnsi" w:eastAsia="Times New Roman" w:hAnsiTheme="minorHAnsi" w:cstheme="minorHAnsi"/>
          <w:bCs/>
          <w:color w:val="auto"/>
        </w:rPr>
        <w:t>webex</w:t>
      </w:r>
      <w:proofErr w:type="spellEnd"/>
      <w:r w:rsidR="00C15436" w:rsidRPr="003F17D8">
        <w:rPr>
          <w:rFonts w:asciiTheme="minorHAnsi" w:eastAsia="Times New Roman" w:hAnsiTheme="minorHAnsi" w:cstheme="minorHAnsi"/>
          <w:bCs/>
          <w:color w:val="auto"/>
        </w:rPr>
        <w:t xml:space="preserve"> ) και σοβαρότητα (υποδομές, έγκαιρη επιμόρφωση εκπαιδευτικών, μάσκες κλπ.) κρίσιμα θέματα αντιμετώπισης και υπέρβασης των συνεπειών  της πανδημίας.</w:t>
      </w:r>
    </w:p>
    <w:p w14:paraId="024C6C7C" w14:textId="77777777" w:rsidR="00C15436" w:rsidRPr="003F17D8" w:rsidRDefault="00C15436" w:rsidP="002D22D1">
      <w:pPr>
        <w:pStyle w:val="Default"/>
        <w:spacing w:before="120" w:after="120"/>
        <w:jc w:val="both"/>
        <w:rPr>
          <w:rFonts w:asciiTheme="minorHAnsi" w:eastAsia="Times New Roman" w:hAnsiTheme="minorHAnsi" w:cstheme="minorHAnsi"/>
          <w:bCs/>
          <w:color w:val="auto"/>
        </w:rPr>
      </w:pPr>
      <w:r w:rsidRPr="003F17D8">
        <w:rPr>
          <w:rFonts w:asciiTheme="minorHAnsi" w:eastAsia="Times New Roman" w:hAnsiTheme="minorHAnsi" w:cstheme="minorHAnsi"/>
          <w:bCs/>
          <w:color w:val="auto"/>
        </w:rPr>
        <w:t xml:space="preserve">Η ηγεσία του Υπουργείου Παιδείας και του Ινστιτούτου Εκπαιδευτικής Πολιτικής </w:t>
      </w:r>
      <w:r w:rsidR="00A1221B" w:rsidRPr="003F17D8">
        <w:rPr>
          <w:rFonts w:asciiTheme="minorHAnsi" w:eastAsia="Times New Roman" w:hAnsiTheme="minorHAnsi" w:cstheme="minorHAnsi"/>
          <w:bCs/>
          <w:color w:val="auto"/>
        </w:rPr>
        <w:t xml:space="preserve">(ΙΕΠ) </w:t>
      </w:r>
      <w:r w:rsidRPr="003F17D8">
        <w:rPr>
          <w:rFonts w:asciiTheme="minorHAnsi" w:eastAsia="Times New Roman" w:hAnsiTheme="minorHAnsi" w:cstheme="minorHAnsi"/>
          <w:bCs/>
          <w:color w:val="auto"/>
        </w:rPr>
        <w:t>ήδη θα έπρεπε να έχουν ανακοινώσει μέτρα μείωσης και αναδιάταξης της ύλης για την τρέχουσα, αλλά και την επόμενη σχολική χρονιά, καθώς και σειρά υποστηρικτικών δράσεων και παρεμβάσεων αναπλήρωσης των μαθησιακών κενών.</w:t>
      </w:r>
    </w:p>
    <w:p w14:paraId="48EA79F5" w14:textId="77777777" w:rsidR="00C15436" w:rsidRPr="003F17D8" w:rsidRDefault="00C15436" w:rsidP="002D22D1">
      <w:pPr>
        <w:pStyle w:val="Default"/>
        <w:spacing w:before="120" w:after="120"/>
        <w:jc w:val="both"/>
        <w:rPr>
          <w:rFonts w:asciiTheme="minorHAnsi" w:eastAsia="Times New Roman" w:hAnsiTheme="minorHAnsi" w:cstheme="minorHAnsi"/>
          <w:bCs/>
          <w:color w:val="auto"/>
        </w:rPr>
      </w:pPr>
      <w:r w:rsidRPr="003F17D8">
        <w:rPr>
          <w:rFonts w:asciiTheme="minorHAnsi" w:eastAsia="Times New Roman" w:hAnsiTheme="minorHAnsi" w:cstheme="minorHAnsi"/>
          <w:bCs/>
          <w:color w:val="auto"/>
        </w:rPr>
        <w:t>Η ανάγκη του εσωκομματικού ανταγωνισμού, οι προσωπικές φιλοδοξίες, το άγχος για να επιδείξει έργο, οδηγούν την ηγεσία του Υπουργείου Παιδείας από τη μία σε μια επιφανειακή σύγκρουση «με κατεστημένες συμπεριφορές» και από την άλλη σε εφαρμογή π</w:t>
      </w:r>
      <w:r w:rsidR="00475B9C" w:rsidRPr="003F17D8">
        <w:rPr>
          <w:rFonts w:asciiTheme="minorHAnsi" w:eastAsia="Times New Roman" w:hAnsiTheme="minorHAnsi" w:cstheme="minorHAnsi"/>
          <w:bCs/>
          <w:color w:val="auto"/>
        </w:rPr>
        <w:t>α</w:t>
      </w:r>
      <w:r w:rsidRPr="003F17D8">
        <w:rPr>
          <w:rFonts w:asciiTheme="minorHAnsi" w:eastAsia="Times New Roman" w:hAnsiTheme="minorHAnsi" w:cstheme="minorHAnsi"/>
          <w:bCs/>
          <w:color w:val="auto"/>
        </w:rPr>
        <w:t>λαιοκομματικών πολιτικών πρακτικών, έχοντας ως άλλοθι τις ακρότητες των προηγούμενων εκπαιδευτικών  πολιτικών των ΣΥΡΙΖΑ-ΑΝΕΛ.</w:t>
      </w:r>
    </w:p>
    <w:p w14:paraId="66558C96" w14:textId="77777777" w:rsidR="00C15436" w:rsidRPr="003F17D8" w:rsidRDefault="00C15436" w:rsidP="00A1221B">
      <w:pPr>
        <w:pStyle w:val="Default"/>
        <w:spacing w:before="120" w:after="120"/>
        <w:jc w:val="both"/>
        <w:rPr>
          <w:rFonts w:eastAsia="Times New Roman" w:cstheme="minorHAnsi"/>
          <w:bCs/>
        </w:rPr>
      </w:pPr>
      <w:r w:rsidRPr="003F17D8">
        <w:rPr>
          <w:rFonts w:asciiTheme="minorHAnsi" w:eastAsia="Times New Roman" w:hAnsiTheme="minorHAnsi" w:cstheme="minorHAnsi"/>
          <w:bCs/>
          <w:color w:val="auto"/>
        </w:rPr>
        <w:t>Αυτές οι πολιτικές «χωρίς βάθος», χωρίς σύνδεση και προοπτική, είναι δεδομένο ότι έχουν «ημερομηνία λήξης».</w:t>
      </w:r>
      <w:r w:rsidR="00A1221B" w:rsidRPr="003F17D8">
        <w:rPr>
          <w:rFonts w:asciiTheme="minorHAnsi" w:eastAsia="Times New Roman" w:hAnsiTheme="minorHAnsi" w:cstheme="minorHAnsi"/>
          <w:bCs/>
          <w:color w:val="auto"/>
        </w:rPr>
        <w:t xml:space="preserve"> Αυτές δ</w:t>
      </w:r>
      <w:r w:rsidRPr="003F17D8">
        <w:rPr>
          <w:rFonts w:eastAsia="Times New Roman" w:cstheme="minorHAnsi"/>
          <w:bCs/>
        </w:rPr>
        <w:t>ίχασαν τον εκπαιδευτικό κόσμο και δημιούργησαν τις προϋποθέσεις για την αναβίωση ακραίων συμπεριφορών (π.χ.</w:t>
      </w:r>
      <w:r w:rsidR="00475B9C" w:rsidRPr="003F17D8">
        <w:rPr>
          <w:rFonts w:eastAsia="Times New Roman" w:cstheme="minorHAnsi"/>
          <w:bCs/>
        </w:rPr>
        <w:t xml:space="preserve"> διορισμός Διευθυντών Εκπαίδευσης από </w:t>
      </w:r>
      <w:proofErr w:type="spellStart"/>
      <w:r w:rsidR="00475B9C" w:rsidRPr="003F17D8">
        <w:rPr>
          <w:rFonts w:eastAsia="Times New Roman" w:cstheme="minorHAnsi"/>
          <w:bCs/>
        </w:rPr>
        <w:t>Γαβρόγλου</w:t>
      </w:r>
      <w:proofErr w:type="spellEnd"/>
      <w:r w:rsidR="00475B9C" w:rsidRPr="003F17D8">
        <w:rPr>
          <w:rFonts w:eastAsia="Times New Roman" w:cstheme="minorHAnsi"/>
          <w:bCs/>
        </w:rPr>
        <w:t xml:space="preserve">, παράταση της θητείας τους, έλλειψη νομοθετικής πρωτοβουλίας για διαφανή και αξιοκρατική επιλογή στελεχών </w:t>
      </w:r>
      <w:r w:rsidRPr="003F17D8">
        <w:rPr>
          <w:rFonts w:eastAsia="Times New Roman" w:cstheme="minorHAnsi"/>
          <w:bCs/>
        </w:rPr>
        <w:t>εκπαίδευσης</w:t>
      </w:r>
      <w:r w:rsidR="00475B9C" w:rsidRPr="003F17D8">
        <w:rPr>
          <w:rFonts w:eastAsia="Times New Roman" w:cstheme="minorHAnsi"/>
          <w:bCs/>
        </w:rPr>
        <w:t>, δοτά υπηρεσιακά συμβούλια</w:t>
      </w:r>
      <w:r w:rsidRPr="003F17D8">
        <w:rPr>
          <w:rFonts w:eastAsia="Times New Roman" w:cstheme="minorHAnsi"/>
          <w:bCs/>
        </w:rPr>
        <w:t>)</w:t>
      </w:r>
      <w:r w:rsidR="00185443" w:rsidRPr="003F17D8">
        <w:rPr>
          <w:rFonts w:eastAsia="Times New Roman" w:cstheme="minorHAnsi"/>
          <w:bCs/>
        </w:rPr>
        <w:t>.</w:t>
      </w:r>
    </w:p>
    <w:p w14:paraId="7AFF4C80" w14:textId="77777777" w:rsidR="00C15436" w:rsidRPr="003F17D8" w:rsidRDefault="00C15436" w:rsidP="002D22D1">
      <w:pPr>
        <w:pStyle w:val="Default"/>
        <w:spacing w:before="120" w:after="120"/>
        <w:jc w:val="both"/>
        <w:rPr>
          <w:rFonts w:asciiTheme="minorHAnsi" w:eastAsia="Times New Roman" w:hAnsiTheme="minorHAnsi" w:cstheme="minorHAnsi"/>
          <w:bCs/>
          <w:color w:val="auto"/>
        </w:rPr>
      </w:pPr>
      <w:r w:rsidRPr="003F17D8">
        <w:rPr>
          <w:rFonts w:asciiTheme="minorHAnsi" w:eastAsia="Times New Roman" w:hAnsiTheme="minorHAnsi" w:cstheme="minorHAnsi"/>
          <w:bCs/>
          <w:color w:val="auto"/>
        </w:rPr>
        <w:t xml:space="preserve">Επαίρεται η κα </w:t>
      </w:r>
      <w:proofErr w:type="spellStart"/>
      <w:r w:rsidRPr="003F17D8">
        <w:rPr>
          <w:rFonts w:asciiTheme="minorHAnsi" w:eastAsia="Times New Roman" w:hAnsiTheme="minorHAnsi" w:cstheme="minorHAnsi"/>
          <w:bCs/>
          <w:color w:val="auto"/>
        </w:rPr>
        <w:t>Κεραμέως</w:t>
      </w:r>
      <w:proofErr w:type="spellEnd"/>
      <w:r w:rsidRPr="003F17D8">
        <w:rPr>
          <w:rFonts w:asciiTheme="minorHAnsi" w:eastAsia="Times New Roman" w:hAnsiTheme="minorHAnsi" w:cstheme="minorHAnsi"/>
          <w:bCs/>
          <w:color w:val="auto"/>
        </w:rPr>
        <w:t xml:space="preserve"> ότι θα προχωρήσει στην αξιολόγηση του εκπαιδευτικού έργου, επικαλούμενη την </w:t>
      </w:r>
      <w:proofErr w:type="spellStart"/>
      <w:r w:rsidRPr="003F17D8">
        <w:rPr>
          <w:rFonts w:asciiTheme="minorHAnsi" w:eastAsia="Times New Roman" w:hAnsiTheme="minorHAnsi" w:cstheme="minorHAnsi"/>
          <w:bCs/>
          <w:color w:val="auto"/>
        </w:rPr>
        <w:t>αυτοαξιολόγηση</w:t>
      </w:r>
      <w:proofErr w:type="spellEnd"/>
      <w:r w:rsidRPr="003F17D8">
        <w:rPr>
          <w:rFonts w:asciiTheme="minorHAnsi" w:eastAsia="Times New Roman" w:hAnsiTheme="minorHAnsi" w:cstheme="minorHAnsi"/>
          <w:bCs/>
          <w:color w:val="auto"/>
        </w:rPr>
        <w:t xml:space="preserve"> (Προγραμματισμός-Απολογισμός) της σχολικής μονάδας, που νομοθέτησε, αποσιωπώντας ότι κράτησε το πλαίσιο </w:t>
      </w:r>
      <w:proofErr w:type="spellStart"/>
      <w:r w:rsidRPr="003F17D8">
        <w:rPr>
          <w:rFonts w:asciiTheme="minorHAnsi" w:eastAsia="Times New Roman" w:hAnsiTheme="minorHAnsi" w:cstheme="minorHAnsi"/>
          <w:bCs/>
          <w:color w:val="auto"/>
        </w:rPr>
        <w:t>Γαβρόγλου</w:t>
      </w:r>
      <w:proofErr w:type="spellEnd"/>
      <w:r w:rsidRPr="003F17D8">
        <w:rPr>
          <w:rFonts w:asciiTheme="minorHAnsi" w:eastAsia="Times New Roman" w:hAnsiTheme="minorHAnsi" w:cstheme="minorHAnsi"/>
          <w:bCs/>
          <w:color w:val="auto"/>
        </w:rPr>
        <w:t xml:space="preserve">, προσθέτοντας σε αυτό  τη «φιλελεύθερη» αντίληψη της  δημοσιοποίησης των αποτελεσμάτων. Επίσης  συνειδητά αποσιωπά την προϊστορία εφαρμογής του καθώς και την αποσπασματικότητα του μέτρου. </w:t>
      </w:r>
    </w:p>
    <w:p w14:paraId="2F26CDED" w14:textId="77777777" w:rsidR="00592FA2" w:rsidRPr="003F17D8" w:rsidRDefault="00A1221B" w:rsidP="002D22D1">
      <w:pPr>
        <w:pStyle w:val="Default"/>
        <w:spacing w:before="120" w:after="120"/>
        <w:jc w:val="both"/>
        <w:rPr>
          <w:rFonts w:asciiTheme="minorHAnsi" w:eastAsia="Times New Roman" w:hAnsiTheme="minorHAnsi" w:cstheme="minorHAnsi"/>
          <w:bCs/>
          <w:color w:val="auto"/>
        </w:rPr>
      </w:pPr>
      <w:r w:rsidRPr="003F17D8">
        <w:rPr>
          <w:rFonts w:asciiTheme="minorHAnsi" w:eastAsia="Times New Roman" w:hAnsiTheme="minorHAnsi" w:cstheme="minorHAnsi"/>
          <w:bCs/>
          <w:color w:val="auto"/>
        </w:rPr>
        <w:lastRenderedPageBreak/>
        <w:t>Η Υπουργός</w:t>
      </w:r>
      <w:r w:rsidR="00C15436" w:rsidRPr="003F17D8">
        <w:rPr>
          <w:rFonts w:asciiTheme="minorHAnsi" w:eastAsia="Times New Roman" w:hAnsiTheme="minorHAnsi" w:cstheme="minorHAnsi"/>
          <w:bCs/>
          <w:color w:val="auto"/>
        </w:rPr>
        <w:t xml:space="preserve"> επιλεκτικά και υποκριτικά προβάλει πλευρές της αξιολόγησης, αρνούμενη να φέρει συνολικό νομοθέτημα για την αξιοκρατική επιλογή στελεχών εκπαίδευσης, για την αξιολόγηση όλων των συντελεστών της εκπαιδευτικής διαδικασίας (αξιολόγηση Υπουργείου, Διοίκησης Εκπαίδευσης, Προγραμμάτων, βιβλίων, υποδομών, χρηματοδότησης, επιμορφωτικών δράσεων, σχολικών μονάδων, στελεχών εκπαίδευσης, εκπαιδευτικών, διορισμός νέων εκπαιδευτικών), με στόχο τη βελτίωση του παρεχόμενου εκπαιδευτικού και διδακτικού έργου.</w:t>
      </w:r>
      <w:r w:rsidR="00592FA2" w:rsidRPr="003F17D8">
        <w:rPr>
          <w:rFonts w:asciiTheme="minorHAnsi" w:eastAsia="Times New Roman" w:hAnsiTheme="minorHAnsi" w:cstheme="minorHAnsi"/>
          <w:bCs/>
          <w:color w:val="auto"/>
        </w:rPr>
        <w:t xml:space="preserve"> </w:t>
      </w:r>
    </w:p>
    <w:p w14:paraId="7EB6C7A6" w14:textId="77777777" w:rsidR="00C15436" w:rsidRPr="003F17D8" w:rsidRDefault="00C15436" w:rsidP="002D22D1">
      <w:pPr>
        <w:pStyle w:val="Default"/>
        <w:spacing w:before="120" w:after="120"/>
        <w:jc w:val="both"/>
        <w:rPr>
          <w:rFonts w:asciiTheme="minorHAnsi" w:eastAsia="Times New Roman" w:hAnsiTheme="minorHAnsi" w:cstheme="minorHAnsi"/>
          <w:bCs/>
          <w:color w:val="auto"/>
        </w:rPr>
      </w:pPr>
      <w:r w:rsidRPr="003F17D8">
        <w:rPr>
          <w:rFonts w:asciiTheme="minorHAnsi" w:eastAsia="Times New Roman" w:hAnsiTheme="minorHAnsi" w:cstheme="minorHAnsi"/>
          <w:bCs/>
          <w:color w:val="auto"/>
        </w:rPr>
        <w:t>Με απίστευτη υποκ</w:t>
      </w:r>
      <w:r w:rsidR="00185443" w:rsidRPr="003F17D8">
        <w:rPr>
          <w:rFonts w:asciiTheme="minorHAnsi" w:eastAsia="Times New Roman" w:hAnsiTheme="minorHAnsi" w:cstheme="minorHAnsi"/>
          <w:bCs/>
          <w:color w:val="auto"/>
        </w:rPr>
        <w:t>ρισία ζητά με Υπουργική Απόφαση</w:t>
      </w:r>
      <w:r w:rsidRPr="003F17D8">
        <w:rPr>
          <w:rFonts w:asciiTheme="minorHAnsi" w:eastAsia="Times New Roman" w:hAnsiTheme="minorHAnsi" w:cstheme="minorHAnsi"/>
          <w:bCs/>
          <w:color w:val="auto"/>
        </w:rPr>
        <w:t xml:space="preserve"> στο μέσο του σχολικού έτους και εν μέσω πανδημίας να γίνουν διαδικασίες </w:t>
      </w:r>
      <w:proofErr w:type="spellStart"/>
      <w:r w:rsidRPr="003F17D8">
        <w:rPr>
          <w:rFonts w:asciiTheme="minorHAnsi" w:eastAsia="Times New Roman" w:hAnsiTheme="minorHAnsi" w:cstheme="minorHAnsi"/>
          <w:bCs/>
          <w:color w:val="auto"/>
        </w:rPr>
        <w:t>αυτοαξιολόγησης</w:t>
      </w:r>
      <w:proofErr w:type="spellEnd"/>
      <w:r w:rsidRPr="003F17D8">
        <w:rPr>
          <w:rFonts w:asciiTheme="minorHAnsi" w:eastAsia="Times New Roman" w:hAnsiTheme="minorHAnsi" w:cstheme="minorHAnsi"/>
          <w:bCs/>
          <w:color w:val="auto"/>
        </w:rPr>
        <w:t xml:space="preserve"> της λειτουργίας των σχολικών μονάδων.</w:t>
      </w:r>
    </w:p>
    <w:p w14:paraId="4516213E" w14:textId="77777777" w:rsidR="00C15436" w:rsidRPr="003F17D8" w:rsidRDefault="00C15436" w:rsidP="002D22D1">
      <w:pPr>
        <w:pStyle w:val="Default"/>
        <w:spacing w:before="120" w:after="120"/>
        <w:jc w:val="both"/>
        <w:rPr>
          <w:rFonts w:asciiTheme="minorHAnsi" w:eastAsia="Times New Roman" w:hAnsiTheme="minorHAnsi" w:cstheme="minorHAnsi"/>
          <w:bCs/>
          <w:color w:val="auto"/>
        </w:rPr>
      </w:pPr>
      <w:r w:rsidRPr="003F17D8">
        <w:rPr>
          <w:rFonts w:asciiTheme="minorHAnsi" w:eastAsia="Times New Roman" w:hAnsiTheme="minorHAnsi" w:cstheme="minorHAnsi"/>
          <w:bCs/>
          <w:color w:val="auto"/>
        </w:rPr>
        <w:t xml:space="preserve">Επισημαίνουμε επίσης ότι αυτή την πολιτική θα κληθεί να  την εφαρμόσει  η δοτή διοίκηση της εκπαίδευσης και τα στελέχη εκπαίδευσης που επιλέγηκαν με το «προβληματικό» πλαίσιο </w:t>
      </w:r>
      <w:proofErr w:type="spellStart"/>
      <w:r w:rsidRPr="003F17D8">
        <w:rPr>
          <w:rFonts w:asciiTheme="minorHAnsi" w:eastAsia="Times New Roman" w:hAnsiTheme="minorHAnsi" w:cstheme="minorHAnsi"/>
          <w:bCs/>
          <w:color w:val="auto"/>
        </w:rPr>
        <w:t>Γαβρόγλου</w:t>
      </w:r>
      <w:proofErr w:type="spellEnd"/>
      <w:r w:rsidRPr="003F17D8">
        <w:rPr>
          <w:rFonts w:asciiTheme="minorHAnsi" w:eastAsia="Times New Roman" w:hAnsiTheme="minorHAnsi" w:cstheme="minorHAnsi"/>
          <w:bCs/>
          <w:color w:val="auto"/>
        </w:rPr>
        <w:t xml:space="preserve"> και τα οποία έχουν αρνητική ή μειωμένη αποδοχή από την πλειοψηφία του εκπαιδευτικού κόσμου. Η  επαναφορά του θεσμού του Σχολικού Συμβούλου έχει παραπεμφθεί στις «καλένδες»</w:t>
      </w:r>
      <w:r w:rsidR="00185443" w:rsidRPr="003F17D8">
        <w:rPr>
          <w:rFonts w:asciiTheme="minorHAnsi" w:eastAsia="Times New Roman" w:hAnsiTheme="minorHAnsi" w:cstheme="minorHAnsi"/>
          <w:bCs/>
          <w:color w:val="auto"/>
        </w:rPr>
        <w:t>.</w:t>
      </w:r>
      <w:r w:rsidRPr="003F17D8">
        <w:rPr>
          <w:rFonts w:asciiTheme="minorHAnsi" w:eastAsia="Times New Roman" w:hAnsiTheme="minorHAnsi" w:cstheme="minorHAnsi"/>
          <w:bCs/>
          <w:color w:val="auto"/>
        </w:rPr>
        <w:t xml:space="preserve"> </w:t>
      </w:r>
    </w:p>
    <w:p w14:paraId="7D061DC3" w14:textId="77777777" w:rsidR="00C15436" w:rsidRPr="003F17D8" w:rsidRDefault="00C15436" w:rsidP="002D22D1">
      <w:pPr>
        <w:pStyle w:val="Default"/>
        <w:spacing w:before="120" w:after="120"/>
        <w:jc w:val="both"/>
        <w:rPr>
          <w:rFonts w:asciiTheme="minorHAnsi" w:eastAsia="Times New Roman" w:hAnsiTheme="minorHAnsi" w:cstheme="minorHAnsi"/>
          <w:bCs/>
          <w:color w:val="auto"/>
        </w:rPr>
      </w:pPr>
      <w:r w:rsidRPr="003F17D8">
        <w:rPr>
          <w:rFonts w:asciiTheme="minorHAnsi" w:eastAsia="Times New Roman" w:hAnsiTheme="minorHAnsi" w:cstheme="minorHAnsi"/>
          <w:bCs/>
          <w:color w:val="auto"/>
        </w:rPr>
        <w:t xml:space="preserve">Η σημερινή ηγεσία ασκώντας τον «δεξιό λαϊκισμό» και κομπάζοντας ότι «επί των ημερών της έγιναν προσλήψεις», προχώρησε σε προσλήψεις εκπαιδευτικού προσωπικού με το νόμο </w:t>
      </w:r>
      <w:proofErr w:type="spellStart"/>
      <w:r w:rsidRPr="003F17D8">
        <w:rPr>
          <w:rFonts w:asciiTheme="minorHAnsi" w:eastAsia="Times New Roman" w:hAnsiTheme="minorHAnsi" w:cstheme="minorHAnsi"/>
          <w:bCs/>
          <w:color w:val="auto"/>
        </w:rPr>
        <w:t>Γαβρόγλου</w:t>
      </w:r>
      <w:proofErr w:type="spellEnd"/>
      <w:r w:rsidRPr="003F17D8">
        <w:rPr>
          <w:rFonts w:asciiTheme="minorHAnsi" w:eastAsia="Times New Roman" w:hAnsiTheme="minorHAnsi" w:cstheme="minorHAnsi"/>
          <w:bCs/>
          <w:color w:val="auto"/>
        </w:rPr>
        <w:t xml:space="preserve"> καταργώντας τις εξετάσεις ΑΣΕΠ (διαχρονικό αίτημα των λαϊκιστών και των αριστεριστών από το 1997), διατηρεί  την απαράδεκτη  </w:t>
      </w:r>
      <w:proofErr w:type="spellStart"/>
      <w:r w:rsidRPr="003F17D8">
        <w:rPr>
          <w:rFonts w:asciiTheme="minorHAnsi" w:eastAsia="Times New Roman" w:hAnsiTheme="minorHAnsi" w:cstheme="minorHAnsi"/>
          <w:bCs/>
          <w:color w:val="auto"/>
        </w:rPr>
        <w:t>μοριοδότηση</w:t>
      </w:r>
      <w:proofErr w:type="spellEnd"/>
      <w:r w:rsidRPr="003F17D8">
        <w:rPr>
          <w:rFonts w:asciiTheme="minorHAnsi" w:eastAsia="Times New Roman" w:hAnsiTheme="minorHAnsi" w:cstheme="minorHAnsi"/>
          <w:bCs/>
          <w:color w:val="auto"/>
        </w:rPr>
        <w:t xml:space="preserve"> συντηρώντας μια νέα επετηρίδα, που καμία σχέση δεν έχει με την αξιοκρατία και την ποιότητα του εκπαιδευτικού προσωπικού. Και φυσικά εξαγγέλλει νέες προσλήψεις για το σχολικό έτος 2021-22 πάλι με εφαρμογή του νόμου </w:t>
      </w:r>
      <w:proofErr w:type="spellStart"/>
      <w:r w:rsidRPr="003F17D8">
        <w:rPr>
          <w:rFonts w:asciiTheme="minorHAnsi" w:eastAsia="Times New Roman" w:hAnsiTheme="minorHAnsi" w:cstheme="minorHAnsi"/>
          <w:bCs/>
          <w:color w:val="auto"/>
        </w:rPr>
        <w:t>Γαβρόγλου</w:t>
      </w:r>
      <w:proofErr w:type="spellEnd"/>
      <w:r w:rsidRPr="003F17D8">
        <w:rPr>
          <w:rFonts w:asciiTheme="minorHAnsi" w:eastAsia="Times New Roman" w:hAnsiTheme="minorHAnsi" w:cstheme="minorHAnsi"/>
          <w:bCs/>
          <w:color w:val="auto"/>
        </w:rPr>
        <w:t>-ΣΥΡΙΖΑ-ΑΝΕΛ.</w:t>
      </w:r>
    </w:p>
    <w:p w14:paraId="6EB0C4AA" w14:textId="77777777" w:rsidR="003122E2" w:rsidRPr="003F17D8" w:rsidRDefault="003122E2" w:rsidP="002D22D1">
      <w:pPr>
        <w:pStyle w:val="Default"/>
        <w:spacing w:before="120" w:after="120"/>
        <w:jc w:val="both"/>
        <w:rPr>
          <w:rFonts w:asciiTheme="minorHAnsi" w:eastAsia="Times New Roman" w:hAnsiTheme="minorHAnsi" w:cstheme="minorHAnsi"/>
          <w:bCs/>
          <w:color w:val="auto"/>
        </w:rPr>
      </w:pPr>
      <w:r w:rsidRPr="003F17D8">
        <w:rPr>
          <w:rFonts w:asciiTheme="minorHAnsi" w:eastAsia="Times New Roman" w:hAnsiTheme="minorHAnsi" w:cstheme="minorHAnsi"/>
          <w:bCs/>
          <w:color w:val="auto"/>
        </w:rPr>
        <w:t>Έτσι</w:t>
      </w:r>
      <w:r w:rsidR="00C43839" w:rsidRPr="003F17D8">
        <w:rPr>
          <w:rFonts w:asciiTheme="minorHAnsi" w:eastAsia="Times New Roman" w:hAnsiTheme="minorHAnsi" w:cstheme="minorHAnsi"/>
          <w:bCs/>
          <w:color w:val="auto"/>
        </w:rPr>
        <w:t>,</w:t>
      </w:r>
      <w:r w:rsidRPr="003F17D8">
        <w:rPr>
          <w:rFonts w:asciiTheme="minorHAnsi" w:eastAsia="Times New Roman" w:hAnsiTheme="minorHAnsi" w:cstheme="minorHAnsi"/>
          <w:bCs/>
          <w:color w:val="auto"/>
        </w:rPr>
        <w:t xml:space="preserve"> χωρίς ουσιαστικά να έχει απαντήσει στο τι ανάγκες εκπαιδευτικών και εκπαιδευτικών ειδικοτήτων χρειαζόμαστε από την εφαρμογή των  σύγχρονων Ωρολογίων  και Αναλυτικών Προγραμμάτων Σπουδών και ποια είναι τα αναγκαία οργανικά κενά, προχωρά «στην πεπατημένη», δηλαδή να κάνει πρώτα προσλήψεις για ψηφοθηρικούς λόγους και μετά να αποτυπώσει τις ανάγκες της εκπαίδευσης.</w:t>
      </w:r>
    </w:p>
    <w:p w14:paraId="0E758D4B" w14:textId="77777777" w:rsidR="00C43839" w:rsidRPr="003F17D8" w:rsidRDefault="003122E2" w:rsidP="002D22D1">
      <w:pPr>
        <w:pStyle w:val="Default"/>
        <w:numPr>
          <w:ilvl w:val="0"/>
          <w:numId w:val="17"/>
        </w:numPr>
        <w:spacing w:before="120" w:after="120"/>
        <w:jc w:val="both"/>
        <w:rPr>
          <w:rFonts w:asciiTheme="minorHAnsi" w:eastAsia="Times New Roman" w:hAnsiTheme="minorHAnsi" w:cstheme="minorHAnsi"/>
          <w:bCs/>
          <w:color w:val="auto"/>
        </w:rPr>
      </w:pPr>
      <w:r w:rsidRPr="003F17D8">
        <w:rPr>
          <w:rFonts w:asciiTheme="minorHAnsi" w:eastAsia="Times New Roman" w:hAnsiTheme="minorHAnsi" w:cstheme="minorHAnsi"/>
          <w:bCs/>
          <w:color w:val="auto"/>
        </w:rPr>
        <w:t xml:space="preserve">Συντηρεί το «φτωχό σχολείο του Φίλη», δηλαδή συντηρεί την κατάργηση του Ολοήμερου Δημοτικού με Αναμορφωμένο Εκπαιδευτικό Πρόγραμμα (ΕΑΕΠ), που οι κυβερνήσεις ΠΑΣΟΚ είχαν καθιερώσει πιλοτικά από τον νόμο 2525/1997 και </w:t>
      </w:r>
      <w:proofErr w:type="spellStart"/>
      <w:r w:rsidRPr="003F17D8">
        <w:rPr>
          <w:rFonts w:asciiTheme="minorHAnsi" w:eastAsia="Times New Roman" w:hAnsiTheme="minorHAnsi" w:cstheme="minorHAnsi"/>
          <w:bCs/>
          <w:color w:val="auto"/>
        </w:rPr>
        <w:t>εφαρμοστικά</w:t>
      </w:r>
      <w:proofErr w:type="spellEnd"/>
      <w:r w:rsidRPr="003F17D8">
        <w:rPr>
          <w:rFonts w:asciiTheme="minorHAnsi" w:eastAsia="Times New Roman" w:hAnsiTheme="minorHAnsi" w:cstheme="minorHAnsi"/>
          <w:bCs/>
          <w:color w:val="auto"/>
        </w:rPr>
        <w:t xml:space="preserve"> από την πολιτική του «Νέου Σχολείου» το 2010. </w:t>
      </w:r>
    </w:p>
    <w:p w14:paraId="4EBA4080" w14:textId="77777777" w:rsidR="003122E2" w:rsidRPr="003F17D8" w:rsidRDefault="003122E2" w:rsidP="002D22D1">
      <w:pPr>
        <w:pStyle w:val="Default"/>
        <w:numPr>
          <w:ilvl w:val="0"/>
          <w:numId w:val="17"/>
        </w:numPr>
        <w:spacing w:before="120" w:after="120"/>
        <w:jc w:val="both"/>
        <w:rPr>
          <w:rFonts w:asciiTheme="minorHAnsi" w:eastAsia="Times New Roman" w:hAnsiTheme="minorHAnsi" w:cstheme="minorHAnsi"/>
          <w:bCs/>
          <w:color w:val="auto"/>
        </w:rPr>
      </w:pPr>
      <w:r w:rsidRPr="003F17D8">
        <w:rPr>
          <w:rFonts w:asciiTheme="minorHAnsi" w:eastAsia="Times New Roman" w:hAnsiTheme="minorHAnsi" w:cstheme="minorHAnsi"/>
          <w:bCs/>
          <w:color w:val="auto"/>
        </w:rPr>
        <w:t xml:space="preserve">Συντηρεί τη μείωση κατά 5 ώρες του εβδομαδιαίου ωρολογίου προγράμματος και την ουσιαστική υπονόμευση των καινοτομιών της Ευέλικτης Ζώνης, της Αγωγής Υγείας, της Περιβαλλοντικής Εκπαίδευσης, των Πολιτιστικών Δράσεων και των πολιτικών των Ζωνών Εκπαιδευτικής Προτεραιότητας (ΖΕΠ), που με υποκριτικό τρόπο εξαγγέλλει ότι θα τα επαναφέρει με την μορφή των «εργαστηρίων δεξιοτήτων». Επιλεκτική αμνησία ή υποκρισία και αυταρέσκεια ; </w:t>
      </w:r>
    </w:p>
    <w:p w14:paraId="5A494890" w14:textId="77777777" w:rsidR="003122E2" w:rsidRPr="003F17D8" w:rsidRDefault="003122E2" w:rsidP="002D22D1">
      <w:pPr>
        <w:pStyle w:val="Default"/>
        <w:numPr>
          <w:ilvl w:val="0"/>
          <w:numId w:val="17"/>
        </w:numPr>
        <w:spacing w:before="120" w:after="120"/>
        <w:jc w:val="both"/>
        <w:rPr>
          <w:rFonts w:asciiTheme="minorHAnsi" w:eastAsia="Times New Roman" w:hAnsiTheme="minorHAnsi" w:cstheme="minorHAnsi"/>
          <w:bCs/>
          <w:color w:val="auto"/>
        </w:rPr>
      </w:pPr>
      <w:r w:rsidRPr="003F17D8">
        <w:rPr>
          <w:rFonts w:asciiTheme="minorHAnsi" w:eastAsia="Times New Roman" w:hAnsiTheme="minorHAnsi" w:cstheme="minorHAnsi"/>
          <w:bCs/>
          <w:color w:val="auto"/>
        </w:rPr>
        <w:t>Συντηρεί το «μη πιστοποιημένο Γυμνάσιο», αφού με την περικοπή των ωρολογίων προγραμμάτων του «Νέου Σχολείου», με την αποφοίτηση από την υποχρεωτική εκπαίδευση, δεν υπάρχει καθολική πιστοποίηση γνώσεων στην Πληροφορική και την Αγγλική Γλώσσα.</w:t>
      </w:r>
    </w:p>
    <w:p w14:paraId="4871A2E4" w14:textId="77777777" w:rsidR="003122E2" w:rsidRPr="003F17D8" w:rsidRDefault="003122E2" w:rsidP="002D22D1">
      <w:pPr>
        <w:pStyle w:val="Default"/>
        <w:numPr>
          <w:ilvl w:val="0"/>
          <w:numId w:val="17"/>
        </w:numPr>
        <w:spacing w:before="120" w:after="120"/>
        <w:jc w:val="both"/>
        <w:rPr>
          <w:rFonts w:asciiTheme="minorHAnsi" w:eastAsia="Times New Roman" w:hAnsiTheme="minorHAnsi" w:cstheme="minorHAnsi"/>
          <w:bCs/>
          <w:color w:val="auto"/>
        </w:rPr>
      </w:pPr>
      <w:r w:rsidRPr="003F17D8">
        <w:rPr>
          <w:rFonts w:asciiTheme="minorHAnsi" w:eastAsia="Times New Roman" w:hAnsiTheme="minorHAnsi" w:cstheme="minorHAnsi"/>
          <w:bCs/>
          <w:color w:val="auto"/>
        </w:rPr>
        <w:t>Δεν έχει το θάρρος να επαναφέρει δυναμικά τον επαγγελματικό προσανατολισμό και τη δημιουργία Ομίλων, που πιλοτικά είχαν εφαρμοσθεί και κατήργησαν οι προηγούμενες ηγεσίες.</w:t>
      </w:r>
    </w:p>
    <w:p w14:paraId="4A82D1DB" w14:textId="77777777" w:rsidR="00110D8F" w:rsidRPr="003F17D8" w:rsidRDefault="003122E2" w:rsidP="00110D8F">
      <w:pPr>
        <w:pStyle w:val="Default"/>
        <w:numPr>
          <w:ilvl w:val="0"/>
          <w:numId w:val="16"/>
        </w:numPr>
        <w:spacing w:before="120" w:after="120"/>
        <w:jc w:val="both"/>
        <w:rPr>
          <w:rFonts w:asciiTheme="minorHAnsi" w:eastAsia="Times New Roman" w:hAnsiTheme="minorHAnsi" w:cstheme="minorHAnsi"/>
          <w:bCs/>
          <w:color w:val="auto"/>
        </w:rPr>
      </w:pPr>
      <w:r w:rsidRPr="003F17D8">
        <w:rPr>
          <w:rFonts w:asciiTheme="minorHAnsi" w:eastAsia="Times New Roman" w:hAnsiTheme="minorHAnsi" w:cstheme="minorHAnsi"/>
          <w:bCs/>
          <w:color w:val="auto"/>
        </w:rPr>
        <w:t>Εξαγγέλλει το πολλαπλό βιβλίο, πολιτική ξεπερασμένη</w:t>
      </w:r>
      <w:r w:rsidR="00C43839" w:rsidRPr="003F17D8">
        <w:rPr>
          <w:rFonts w:asciiTheme="minorHAnsi" w:eastAsia="Times New Roman" w:hAnsiTheme="minorHAnsi" w:cstheme="minorHAnsi"/>
          <w:bCs/>
          <w:color w:val="auto"/>
        </w:rPr>
        <w:t xml:space="preserve"> </w:t>
      </w:r>
      <w:r w:rsidRPr="003F17D8">
        <w:rPr>
          <w:rFonts w:asciiTheme="minorHAnsi" w:eastAsia="Times New Roman" w:hAnsiTheme="minorHAnsi" w:cstheme="minorHAnsi"/>
          <w:bCs/>
          <w:color w:val="auto"/>
        </w:rPr>
        <w:t>(άραγε πολλαπλό για ποι</w:t>
      </w:r>
      <w:r w:rsidR="00C43839" w:rsidRPr="003F17D8">
        <w:rPr>
          <w:rFonts w:asciiTheme="minorHAnsi" w:eastAsia="Times New Roman" w:hAnsiTheme="minorHAnsi" w:cstheme="minorHAnsi"/>
          <w:bCs/>
          <w:color w:val="auto"/>
        </w:rPr>
        <w:t>ο</w:t>
      </w:r>
      <w:r w:rsidRPr="003F17D8">
        <w:rPr>
          <w:rFonts w:asciiTheme="minorHAnsi" w:eastAsia="Times New Roman" w:hAnsiTheme="minorHAnsi" w:cstheme="minorHAnsi"/>
          <w:bCs/>
          <w:color w:val="auto"/>
        </w:rPr>
        <w:t>ν; οι μαθητές ένα θα έχουν, οι εκπαιδευτικοί ένα θα έχουν, αλλά οι εκδοτικοί οίκοι θα προσφέρουν πολλά).</w:t>
      </w:r>
      <w:r w:rsidR="00C43839" w:rsidRPr="003F17D8">
        <w:rPr>
          <w:rFonts w:asciiTheme="minorHAnsi" w:eastAsia="Times New Roman" w:hAnsiTheme="minorHAnsi" w:cstheme="minorHAnsi"/>
          <w:bCs/>
          <w:color w:val="auto"/>
        </w:rPr>
        <w:t xml:space="preserve"> </w:t>
      </w:r>
      <w:r w:rsidRPr="003F17D8">
        <w:rPr>
          <w:rFonts w:asciiTheme="minorHAnsi" w:eastAsia="Times New Roman" w:hAnsiTheme="minorHAnsi" w:cstheme="minorHAnsi"/>
          <w:bCs/>
          <w:color w:val="auto"/>
        </w:rPr>
        <w:t xml:space="preserve">Η πολιτική του πολλαπλού βιβλίου εφαρμόσθηκε στην ελληνική εκπαίδευση και στο απώτερο και στο πρόσφατο παρελθόν και απέτυχε. Αγνοεί η ηγεσία του Υπουργείου Παιδείας ότι η σύγχρονη εκπαιδευτική πολιτική είναι ο φάκελος μαθήματος, το ηλεκτρονικό βιβλίο με παραπομπές σε ασκήσεις, </w:t>
      </w:r>
      <w:proofErr w:type="spellStart"/>
      <w:r w:rsidRPr="003F17D8">
        <w:rPr>
          <w:rFonts w:asciiTheme="minorHAnsi" w:eastAsia="Times New Roman" w:hAnsiTheme="minorHAnsi" w:cstheme="minorHAnsi"/>
          <w:bCs/>
          <w:color w:val="auto"/>
        </w:rPr>
        <w:t>video</w:t>
      </w:r>
      <w:proofErr w:type="spellEnd"/>
      <w:r w:rsidRPr="003F17D8">
        <w:rPr>
          <w:rFonts w:asciiTheme="minorHAnsi" w:eastAsia="Times New Roman" w:hAnsiTheme="minorHAnsi" w:cstheme="minorHAnsi"/>
          <w:bCs/>
          <w:color w:val="auto"/>
        </w:rPr>
        <w:t xml:space="preserve">, Project  και  </w:t>
      </w:r>
      <w:proofErr w:type="spellStart"/>
      <w:r w:rsidRPr="003F17D8">
        <w:rPr>
          <w:rFonts w:asciiTheme="minorHAnsi" w:eastAsia="Times New Roman" w:hAnsiTheme="minorHAnsi" w:cstheme="minorHAnsi"/>
          <w:bCs/>
          <w:color w:val="auto"/>
        </w:rPr>
        <w:t>διαδραστικότητα</w:t>
      </w:r>
      <w:proofErr w:type="spellEnd"/>
      <w:r w:rsidRPr="003F17D8">
        <w:rPr>
          <w:rFonts w:asciiTheme="minorHAnsi" w:eastAsia="Times New Roman" w:hAnsiTheme="minorHAnsi" w:cstheme="minorHAnsi"/>
          <w:bCs/>
          <w:color w:val="auto"/>
        </w:rPr>
        <w:t xml:space="preserve">; </w:t>
      </w:r>
    </w:p>
    <w:p w14:paraId="17B98DE9" w14:textId="77777777" w:rsidR="00C15436" w:rsidRPr="003F17D8" w:rsidRDefault="00110D8F" w:rsidP="00110D8F">
      <w:pPr>
        <w:pStyle w:val="Default"/>
        <w:numPr>
          <w:ilvl w:val="0"/>
          <w:numId w:val="16"/>
        </w:numPr>
        <w:spacing w:before="120" w:after="120"/>
        <w:jc w:val="both"/>
        <w:rPr>
          <w:rFonts w:asciiTheme="minorHAnsi" w:eastAsia="Times New Roman" w:hAnsiTheme="minorHAnsi" w:cstheme="minorHAnsi"/>
          <w:bCs/>
          <w:color w:val="auto"/>
        </w:rPr>
      </w:pPr>
      <w:r w:rsidRPr="003F17D8">
        <w:rPr>
          <w:rFonts w:asciiTheme="minorHAnsi" w:eastAsia="Times New Roman" w:hAnsiTheme="minorHAnsi" w:cstheme="minorHAnsi"/>
          <w:bCs/>
          <w:color w:val="auto"/>
        </w:rPr>
        <w:t>Θ</w:t>
      </w:r>
      <w:r w:rsidR="003122E2" w:rsidRPr="003F17D8">
        <w:rPr>
          <w:rFonts w:asciiTheme="minorHAnsi" w:eastAsia="Times New Roman" w:hAnsiTheme="minorHAnsi" w:cstheme="minorHAnsi"/>
          <w:bCs/>
          <w:color w:val="auto"/>
        </w:rPr>
        <w:t xml:space="preserve">α προχωρήσει στην αλλαγή των σχολικών βιβλίων χωρίς προηγουμένως να έχουν αναθεωρηθεί  τα </w:t>
      </w:r>
      <w:r w:rsidR="00C43839" w:rsidRPr="003F17D8">
        <w:rPr>
          <w:rFonts w:asciiTheme="minorHAnsi" w:eastAsia="Times New Roman" w:hAnsiTheme="minorHAnsi" w:cstheme="minorHAnsi"/>
          <w:bCs/>
          <w:color w:val="auto"/>
        </w:rPr>
        <w:t>Ω</w:t>
      </w:r>
      <w:r w:rsidR="003122E2" w:rsidRPr="003F17D8">
        <w:rPr>
          <w:rFonts w:asciiTheme="minorHAnsi" w:eastAsia="Times New Roman" w:hAnsiTheme="minorHAnsi" w:cstheme="minorHAnsi"/>
          <w:bCs/>
          <w:color w:val="auto"/>
        </w:rPr>
        <w:t>ρολόγια και Αναλυτικά Προγράμματα Σπουδών;  Θα έχουν σχέση τα βιβλία του Λυκείου με την Τράπεζα Θεμάτων και την απαιτούμενη ύλη; Ποιους άραγε εξυπηρετεί αυτή η χρονική ακολουθία αλλαγής των βιβλίων;</w:t>
      </w:r>
    </w:p>
    <w:p w14:paraId="4485E4D5" w14:textId="77777777" w:rsidR="003122E2" w:rsidRPr="003F17D8" w:rsidRDefault="003122E2" w:rsidP="002D22D1">
      <w:pPr>
        <w:pStyle w:val="Default"/>
        <w:numPr>
          <w:ilvl w:val="0"/>
          <w:numId w:val="16"/>
        </w:numPr>
        <w:spacing w:before="120" w:after="120"/>
        <w:jc w:val="both"/>
        <w:rPr>
          <w:rFonts w:asciiTheme="minorHAnsi" w:eastAsia="Times New Roman" w:hAnsiTheme="minorHAnsi" w:cstheme="minorHAnsi"/>
          <w:bCs/>
          <w:color w:val="auto"/>
        </w:rPr>
      </w:pPr>
      <w:r w:rsidRPr="003F17D8">
        <w:rPr>
          <w:rFonts w:asciiTheme="minorHAnsi" w:eastAsia="Times New Roman" w:hAnsiTheme="minorHAnsi" w:cstheme="minorHAnsi"/>
          <w:bCs/>
          <w:color w:val="auto"/>
        </w:rPr>
        <w:t>Πρότυπα και Πειραματικά σχολεία:</w:t>
      </w:r>
      <w:r w:rsidR="00AE347C" w:rsidRPr="003F17D8">
        <w:rPr>
          <w:rFonts w:asciiTheme="minorHAnsi" w:eastAsia="Times New Roman" w:hAnsiTheme="minorHAnsi" w:cstheme="minorHAnsi"/>
          <w:bCs/>
          <w:color w:val="auto"/>
        </w:rPr>
        <w:t xml:space="preserve"> </w:t>
      </w:r>
      <w:r w:rsidRPr="003F17D8">
        <w:rPr>
          <w:rFonts w:asciiTheme="minorHAnsi" w:eastAsia="Times New Roman" w:hAnsiTheme="minorHAnsi" w:cstheme="minorHAnsi"/>
          <w:bCs/>
          <w:color w:val="auto"/>
        </w:rPr>
        <w:t>Η υπονόμευση της πολιτικής για αυτά τα σχολεία ξεκίνησε με τη νομοθέτηση, αφού δεν προβλέφθηκε καμία διαδικασία αξιολόγησ</w:t>
      </w:r>
      <w:r w:rsidR="00871F5A" w:rsidRPr="003F17D8">
        <w:rPr>
          <w:rFonts w:asciiTheme="minorHAnsi" w:eastAsia="Times New Roman" w:hAnsiTheme="minorHAnsi" w:cstheme="minorHAnsi"/>
          <w:bCs/>
          <w:color w:val="auto"/>
        </w:rPr>
        <w:t>ή</w:t>
      </w:r>
      <w:r w:rsidRPr="003F17D8">
        <w:rPr>
          <w:rFonts w:asciiTheme="minorHAnsi" w:eastAsia="Times New Roman" w:hAnsiTheme="minorHAnsi" w:cstheme="minorHAnsi"/>
          <w:bCs/>
          <w:color w:val="auto"/>
        </w:rPr>
        <w:t xml:space="preserve">ς τους για το ποια σχολεία θα γίνουν Πρότυπα, αποκλείσθηκε η Πρωτοβάθμια </w:t>
      </w:r>
      <w:r w:rsidR="00871F5A" w:rsidRPr="003F17D8">
        <w:rPr>
          <w:rFonts w:asciiTheme="minorHAnsi" w:eastAsia="Times New Roman" w:hAnsiTheme="minorHAnsi" w:cstheme="minorHAnsi"/>
          <w:bCs/>
          <w:color w:val="auto"/>
        </w:rPr>
        <w:t>Ε</w:t>
      </w:r>
      <w:r w:rsidRPr="003F17D8">
        <w:rPr>
          <w:rFonts w:asciiTheme="minorHAnsi" w:eastAsia="Times New Roman" w:hAnsiTheme="minorHAnsi" w:cstheme="minorHAnsi"/>
          <w:bCs/>
          <w:color w:val="auto"/>
        </w:rPr>
        <w:t>κπαίδευση  από την διαδικασία να γίνουν Πρότυπα και Δημοτικά σχολεία -</w:t>
      </w:r>
      <w:r w:rsidR="00871F5A" w:rsidRPr="003F17D8">
        <w:rPr>
          <w:rFonts w:asciiTheme="minorHAnsi" w:eastAsia="Times New Roman" w:hAnsiTheme="minorHAnsi" w:cstheme="minorHAnsi"/>
          <w:bCs/>
          <w:color w:val="auto"/>
        </w:rPr>
        <w:t xml:space="preserve"> </w:t>
      </w:r>
      <w:r w:rsidRPr="003F17D8">
        <w:rPr>
          <w:rFonts w:asciiTheme="minorHAnsi" w:eastAsia="Times New Roman" w:hAnsiTheme="minorHAnsi" w:cstheme="minorHAnsi"/>
          <w:bCs/>
          <w:color w:val="auto"/>
        </w:rPr>
        <w:t>προσβάλλοντας τη μνήμη και τους αγώνες ιστορικών μορφών της εκπαίδευσης (Κουντουράς, Παπανούτσος, Δημαράς κ.ά.)</w:t>
      </w:r>
      <w:r w:rsidR="00871F5A" w:rsidRPr="003F17D8">
        <w:rPr>
          <w:rFonts w:asciiTheme="minorHAnsi" w:eastAsia="Times New Roman" w:hAnsiTheme="minorHAnsi" w:cstheme="minorHAnsi"/>
          <w:bCs/>
          <w:color w:val="auto"/>
        </w:rPr>
        <w:t xml:space="preserve"> </w:t>
      </w:r>
      <w:r w:rsidRPr="003F17D8">
        <w:rPr>
          <w:rFonts w:asciiTheme="minorHAnsi" w:eastAsia="Times New Roman" w:hAnsiTheme="minorHAnsi" w:cstheme="minorHAnsi"/>
          <w:bCs/>
          <w:color w:val="auto"/>
        </w:rPr>
        <w:t>- δίνοντας με λαϊκίστικο τρόπο διέξοδο «στην κάθε Διεύθυνση Εκπαίδευσης και ένα Πειραματικό σχολείο», για να ικανοποιήσει τα αιτήματα των τοπικών κοινωνιών.</w:t>
      </w:r>
    </w:p>
    <w:p w14:paraId="5FA89A44" w14:textId="77777777" w:rsidR="003122E2" w:rsidRDefault="003122E2" w:rsidP="002D22D1">
      <w:pPr>
        <w:pStyle w:val="Default"/>
        <w:numPr>
          <w:ilvl w:val="0"/>
          <w:numId w:val="16"/>
        </w:numPr>
        <w:spacing w:before="120" w:after="120"/>
        <w:jc w:val="both"/>
        <w:rPr>
          <w:rFonts w:asciiTheme="minorHAnsi" w:eastAsia="Times New Roman" w:hAnsiTheme="minorHAnsi" w:cstheme="minorHAnsi"/>
          <w:bCs/>
          <w:color w:val="auto"/>
        </w:rPr>
      </w:pPr>
      <w:r w:rsidRPr="003F17D8">
        <w:rPr>
          <w:rFonts w:asciiTheme="minorHAnsi" w:eastAsia="Times New Roman" w:hAnsiTheme="minorHAnsi" w:cstheme="minorHAnsi"/>
          <w:bCs/>
          <w:color w:val="auto"/>
        </w:rPr>
        <w:t>Η διαφορετική νομοθέτηση του Γενικού Λυκείου από το Επαγγελματικό Λύκειο και την Κατάρτιση αποτυπώνει τη λαθεμένη αντίληψη για «το μη ενιαίο» της Λυκειακής Εκπαίδευσης. Η χώρα μας δεν μπορεί να προχωρήσει στην αναγκαία παραγωγική ανασυγκρότηση χωρίς τη γενναία ισχυροποίηση της Τεχνικής Επαγγελματικής Εκπαίδευσης, αλλά και Κατάρτισης.</w:t>
      </w:r>
    </w:p>
    <w:p w14:paraId="535F4626" w14:textId="77777777" w:rsidR="00387BC0" w:rsidRPr="00CB4EDC" w:rsidRDefault="00387BC0" w:rsidP="00387BC0">
      <w:pPr>
        <w:pStyle w:val="a6"/>
        <w:numPr>
          <w:ilvl w:val="0"/>
          <w:numId w:val="16"/>
        </w:numPr>
        <w:rPr>
          <w:rFonts w:eastAsia="Times New Roman" w:cstheme="minorHAnsi"/>
          <w:bCs/>
          <w:sz w:val="24"/>
          <w:szCs w:val="24"/>
        </w:rPr>
      </w:pPr>
      <w:r w:rsidRPr="00CB4EDC">
        <w:rPr>
          <w:rFonts w:eastAsia="Times New Roman" w:cstheme="minorHAnsi"/>
          <w:bCs/>
          <w:sz w:val="24"/>
          <w:szCs w:val="24"/>
        </w:rPr>
        <w:t xml:space="preserve">Δεν έχετε κάνει τίποτε για τη  στήριξη των μαθητών Εσπερινών Λυκείων που αποτελεί αυτονόητη υποχρέωση της Πολιτείας. Αντίθετα, με το Ν. 4777/2021, τροποποιήσατε τα μέχρι τότε ισχύοντα που προέβλεπαν διαφορετική ύλη, διαφορετικά θέματα και εξετάσεις και  σε συνδυασμό με την καθιέρωση Ελάχιστης Βάσης Εισαγωγής για τα Ημερήσια και Εσπερινά  Λύκεια ουσιαστικά ακυρώσατε  το ποσοστό του 1% , συρρικνώνοντας  τις ελπίδες αυτών των νέων για ένα καλύτερο μέλλον </w:t>
      </w:r>
    </w:p>
    <w:p w14:paraId="62330934" w14:textId="71B80500" w:rsidR="003122E2" w:rsidRPr="003F17D8" w:rsidRDefault="003122E2" w:rsidP="002D22D1">
      <w:pPr>
        <w:pStyle w:val="Default"/>
        <w:numPr>
          <w:ilvl w:val="0"/>
          <w:numId w:val="16"/>
        </w:numPr>
        <w:spacing w:before="120" w:after="120"/>
        <w:jc w:val="both"/>
        <w:rPr>
          <w:rFonts w:asciiTheme="minorHAnsi" w:eastAsia="Times New Roman" w:hAnsiTheme="minorHAnsi" w:cstheme="minorHAnsi"/>
          <w:bCs/>
          <w:color w:val="auto"/>
        </w:rPr>
      </w:pPr>
      <w:r w:rsidRPr="003F17D8">
        <w:rPr>
          <w:rFonts w:asciiTheme="minorHAnsi" w:eastAsia="Times New Roman" w:hAnsiTheme="minorHAnsi" w:cstheme="minorHAnsi"/>
          <w:bCs/>
          <w:color w:val="auto"/>
        </w:rPr>
        <w:t xml:space="preserve">Η πολιτική της ΝΔ συνοψίζεται στην υποβάθμιση της Επαγγελματικής Εκπαίδευσης και τη μετατροπή </w:t>
      </w:r>
      <w:r w:rsidRPr="00597D85">
        <w:rPr>
          <w:rFonts w:asciiTheme="minorHAnsi" w:eastAsia="Times New Roman" w:hAnsiTheme="minorHAnsi" w:cstheme="minorHAnsi"/>
          <w:bCs/>
          <w:color w:val="auto"/>
        </w:rPr>
        <w:t>της σε</w:t>
      </w:r>
      <w:r w:rsidR="00387BC0" w:rsidRPr="00597D85">
        <w:rPr>
          <w:rFonts w:asciiTheme="minorHAnsi" w:eastAsia="Times New Roman" w:hAnsiTheme="minorHAnsi" w:cstheme="minorHAnsi"/>
          <w:bCs/>
          <w:color w:val="auto"/>
        </w:rPr>
        <w:t xml:space="preserve"> χαμηλού επιπέδου</w:t>
      </w:r>
      <w:r w:rsidRPr="003F17D8">
        <w:rPr>
          <w:rFonts w:asciiTheme="minorHAnsi" w:eastAsia="Times New Roman" w:hAnsiTheme="minorHAnsi" w:cstheme="minorHAnsi"/>
          <w:bCs/>
          <w:color w:val="auto"/>
        </w:rPr>
        <w:t xml:space="preserve"> </w:t>
      </w:r>
      <w:r w:rsidR="00387BC0">
        <w:rPr>
          <w:rFonts w:asciiTheme="minorHAnsi" w:eastAsia="Times New Roman" w:hAnsiTheme="minorHAnsi" w:cstheme="minorHAnsi"/>
          <w:bCs/>
          <w:color w:val="auto"/>
        </w:rPr>
        <w:t>κ</w:t>
      </w:r>
      <w:r w:rsidRPr="003F17D8">
        <w:rPr>
          <w:rFonts w:asciiTheme="minorHAnsi" w:eastAsia="Times New Roman" w:hAnsiTheme="minorHAnsi" w:cstheme="minorHAnsi"/>
          <w:bCs/>
          <w:color w:val="auto"/>
        </w:rPr>
        <w:t>ατάρτιση και στη δημιουργία ενός κομματικού γραφειοκρατικού συστήματος.</w:t>
      </w:r>
    </w:p>
    <w:p w14:paraId="5AF4FC4F" w14:textId="77777777" w:rsidR="003122E2" w:rsidRPr="003F17D8" w:rsidRDefault="003122E2" w:rsidP="002D22D1">
      <w:pPr>
        <w:pStyle w:val="Default"/>
        <w:numPr>
          <w:ilvl w:val="0"/>
          <w:numId w:val="16"/>
        </w:numPr>
        <w:spacing w:before="120" w:after="120"/>
        <w:jc w:val="both"/>
        <w:rPr>
          <w:rFonts w:asciiTheme="minorHAnsi" w:eastAsia="Times New Roman" w:hAnsiTheme="minorHAnsi" w:cstheme="minorHAnsi"/>
          <w:bCs/>
          <w:color w:val="auto"/>
        </w:rPr>
      </w:pPr>
      <w:r w:rsidRPr="003F17D8">
        <w:rPr>
          <w:rFonts w:asciiTheme="minorHAnsi" w:eastAsia="Times New Roman" w:hAnsiTheme="minorHAnsi" w:cstheme="minorHAnsi"/>
          <w:bCs/>
          <w:color w:val="auto"/>
        </w:rPr>
        <w:t>Η εκπαίδευση  αποτελεί πρωταρχικό πυλώνα συνολικής ανάπτυξης της χώρας και της  εθνικής  οικονομίας που καθορίζει το μέλλον της.  Οι επιπτώσεις της πανδημίας έχουν πλήξει σε καίριο επίπεδο την παρεχόμενη εκπαίδευση, αλλά κυρίως έχουν αναδείξει και μεγιστοποιήσει τα προβλήματα της Παιδείας, τα ελλείμματα στην εκπαιδευτική πολιτική της χώρας, τα κενά σε ανθρώπινο δυναμικό, σε υποδομές, στα  προγράμματα σπουδών, σε ειδικότητες ξεπερασμένες.</w:t>
      </w:r>
    </w:p>
    <w:p w14:paraId="03805C89" w14:textId="77777777" w:rsidR="003122E2" w:rsidRDefault="003122E2" w:rsidP="002D22D1">
      <w:pPr>
        <w:pStyle w:val="Default"/>
        <w:numPr>
          <w:ilvl w:val="0"/>
          <w:numId w:val="16"/>
        </w:numPr>
        <w:spacing w:before="120" w:after="120"/>
        <w:jc w:val="both"/>
        <w:rPr>
          <w:rFonts w:asciiTheme="minorHAnsi" w:eastAsia="Times New Roman" w:hAnsiTheme="minorHAnsi" w:cstheme="minorHAnsi"/>
          <w:bCs/>
          <w:color w:val="auto"/>
        </w:rPr>
      </w:pPr>
      <w:r w:rsidRPr="003F17D8">
        <w:rPr>
          <w:rFonts w:asciiTheme="minorHAnsi" w:eastAsia="Times New Roman" w:hAnsiTheme="minorHAnsi" w:cstheme="minorHAnsi"/>
          <w:bCs/>
          <w:color w:val="auto"/>
        </w:rPr>
        <w:t xml:space="preserve">Η κοινωνία βομβαρδίζεται από υπουργικές δηλώσεις για συγχωνεύσεις ή καταργήσεις τμημάτων ΑΕΙ μαζί με ανακοινώσεις για δημιουργία νέων ξενόγλωσσων τμημάτων, συμπράξεις με ξένα ιδρύματα, </w:t>
      </w:r>
      <w:proofErr w:type="spellStart"/>
      <w:r w:rsidRPr="003F17D8">
        <w:rPr>
          <w:rFonts w:asciiTheme="minorHAnsi" w:eastAsia="Times New Roman" w:hAnsiTheme="minorHAnsi" w:cstheme="minorHAnsi"/>
          <w:bCs/>
          <w:color w:val="auto"/>
        </w:rPr>
        <w:t>διατμηματικά</w:t>
      </w:r>
      <w:proofErr w:type="spellEnd"/>
      <w:r w:rsidRPr="003F17D8">
        <w:rPr>
          <w:rFonts w:asciiTheme="minorHAnsi" w:eastAsia="Times New Roman" w:hAnsiTheme="minorHAnsi" w:cstheme="minorHAnsi"/>
          <w:bCs/>
          <w:color w:val="auto"/>
        </w:rPr>
        <w:t xml:space="preserve"> πτυχία,   χωρίς να έχει προηγηθεί, αρθρωθεί, συζητηθεί, υλοποιηθεί και </w:t>
      </w:r>
      <w:proofErr w:type="spellStart"/>
      <w:r w:rsidRPr="003F17D8">
        <w:rPr>
          <w:rFonts w:asciiTheme="minorHAnsi" w:eastAsia="Times New Roman" w:hAnsiTheme="minorHAnsi" w:cstheme="minorHAnsi"/>
          <w:bCs/>
          <w:color w:val="auto"/>
        </w:rPr>
        <w:t>επικοινωνηθεί</w:t>
      </w:r>
      <w:proofErr w:type="spellEnd"/>
      <w:r w:rsidRPr="003F17D8">
        <w:rPr>
          <w:rFonts w:asciiTheme="minorHAnsi" w:eastAsia="Times New Roman" w:hAnsiTheme="minorHAnsi" w:cstheme="minorHAnsi"/>
          <w:bCs/>
          <w:color w:val="auto"/>
        </w:rPr>
        <w:t xml:space="preserve"> στην ελληνική κοινωνία ο σχεδιασμός του νέου ακαδημαϊκού χάρτη, με τα πανεπιστήμια και τις προσαρμογές που </w:t>
      </w:r>
      <w:r w:rsidR="00CE2A35" w:rsidRPr="003F17D8">
        <w:rPr>
          <w:rFonts w:asciiTheme="minorHAnsi" w:eastAsia="Times New Roman" w:hAnsiTheme="minorHAnsi" w:cstheme="minorHAnsi"/>
          <w:bCs/>
          <w:color w:val="auto"/>
        </w:rPr>
        <w:t>έπρεπε</w:t>
      </w:r>
      <w:r w:rsidRPr="003F17D8">
        <w:rPr>
          <w:rFonts w:asciiTheme="minorHAnsi" w:eastAsia="Times New Roman" w:hAnsiTheme="minorHAnsi" w:cstheme="minorHAnsi"/>
          <w:bCs/>
          <w:color w:val="auto"/>
        </w:rPr>
        <w:t xml:space="preserve"> να προηγηθούν </w:t>
      </w:r>
      <w:r w:rsidR="009C17BD" w:rsidRPr="003F17D8">
        <w:rPr>
          <w:rFonts w:asciiTheme="minorHAnsi" w:eastAsia="Times New Roman" w:hAnsiTheme="minorHAnsi" w:cstheme="minorHAnsi"/>
          <w:bCs/>
          <w:color w:val="auto"/>
        </w:rPr>
        <w:t>πριν</w:t>
      </w:r>
      <w:r w:rsidRPr="003F17D8">
        <w:rPr>
          <w:rFonts w:asciiTheme="minorHAnsi" w:eastAsia="Times New Roman" w:hAnsiTheme="minorHAnsi" w:cstheme="minorHAnsi"/>
          <w:bCs/>
          <w:color w:val="auto"/>
        </w:rPr>
        <w:t xml:space="preserve"> την συλλήβδην </w:t>
      </w:r>
      <w:r w:rsidR="009C17BD" w:rsidRPr="003F17D8">
        <w:rPr>
          <w:rFonts w:asciiTheme="minorHAnsi" w:eastAsia="Times New Roman" w:hAnsiTheme="minorHAnsi" w:cstheme="minorHAnsi"/>
          <w:bCs/>
          <w:color w:val="auto"/>
        </w:rPr>
        <w:t>ενσωμάτωση των Τ</w:t>
      </w:r>
      <w:r w:rsidR="00A87706" w:rsidRPr="003F17D8">
        <w:rPr>
          <w:rFonts w:asciiTheme="minorHAnsi" w:eastAsia="Times New Roman" w:hAnsiTheme="minorHAnsi" w:cstheme="minorHAnsi"/>
          <w:bCs/>
          <w:color w:val="auto"/>
        </w:rPr>
        <w:t xml:space="preserve">εχνολογικών Ιδρυμάτων </w:t>
      </w:r>
      <w:r w:rsidRPr="003F17D8">
        <w:rPr>
          <w:rFonts w:asciiTheme="minorHAnsi" w:eastAsia="Times New Roman" w:hAnsiTheme="minorHAnsi" w:cstheme="minorHAnsi"/>
          <w:bCs/>
          <w:color w:val="auto"/>
        </w:rPr>
        <w:t xml:space="preserve">στα </w:t>
      </w:r>
      <w:r w:rsidR="009C17BD" w:rsidRPr="003F17D8">
        <w:rPr>
          <w:rFonts w:asciiTheme="minorHAnsi" w:eastAsia="Times New Roman" w:hAnsiTheme="minorHAnsi" w:cstheme="minorHAnsi"/>
          <w:bCs/>
          <w:color w:val="auto"/>
        </w:rPr>
        <w:t>Πανεπιστήμια</w:t>
      </w:r>
      <w:r w:rsidR="00A87706" w:rsidRPr="003F17D8">
        <w:rPr>
          <w:rFonts w:asciiTheme="minorHAnsi" w:eastAsia="Times New Roman" w:hAnsiTheme="minorHAnsi" w:cstheme="minorHAnsi"/>
          <w:bCs/>
          <w:color w:val="auto"/>
        </w:rPr>
        <w:t>,</w:t>
      </w:r>
      <w:r w:rsidRPr="003F17D8">
        <w:rPr>
          <w:rFonts w:asciiTheme="minorHAnsi" w:eastAsia="Times New Roman" w:hAnsiTheme="minorHAnsi" w:cstheme="minorHAnsi"/>
          <w:bCs/>
          <w:color w:val="auto"/>
        </w:rPr>
        <w:t xml:space="preserve"> χωρίς </w:t>
      </w:r>
      <w:r w:rsidR="009C17BD" w:rsidRPr="003F17D8">
        <w:rPr>
          <w:rFonts w:asciiTheme="minorHAnsi" w:eastAsia="Times New Roman" w:hAnsiTheme="minorHAnsi" w:cstheme="minorHAnsi"/>
          <w:bCs/>
          <w:color w:val="auto"/>
        </w:rPr>
        <w:t xml:space="preserve">προηγούμενη συνολική </w:t>
      </w:r>
      <w:r w:rsidRPr="003F17D8">
        <w:rPr>
          <w:rFonts w:asciiTheme="minorHAnsi" w:eastAsia="Times New Roman" w:hAnsiTheme="minorHAnsi" w:cstheme="minorHAnsi"/>
          <w:bCs/>
          <w:color w:val="auto"/>
        </w:rPr>
        <w:t>αξιολόγηση</w:t>
      </w:r>
      <w:r w:rsidR="009C17BD" w:rsidRPr="003F17D8">
        <w:rPr>
          <w:rFonts w:asciiTheme="minorHAnsi" w:eastAsia="Times New Roman" w:hAnsiTheme="minorHAnsi" w:cstheme="minorHAnsi"/>
          <w:bCs/>
          <w:color w:val="auto"/>
        </w:rPr>
        <w:t>.</w:t>
      </w:r>
    </w:p>
    <w:p w14:paraId="4F61D7F3" w14:textId="77777777" w:rsidR="00387BC0" w:rsidRPr="00CB4EDC" w:rsidRDefault="00387BC0" w:rsidP="00387BC0">
      <w:pPr>
        <w:pStyle w:val="a6"/>
        <w:numPr>
          <w:ilvl w:val="0"/>
          <w:numId w:val="16"/>
        </w:numPr>
        <w:rPr>
          <w:rFonts w:eastAsia="Times New Roman" w:cstheme="minorHAnsi"/>
          <w:bCs/>
          <w:sz w:val="24"/>
          <w:szCs w:val="24"/>
        </w:rPr>
      </w:pPr>
      <w:r w:rsidRPr="00CB4EDC">
        <w:rPr>
          <w:rFonts w:eastAsia="Times New Roman" w:cstheme="minorHAnsi"/>
          <w:bCs/>
          <w:sz w:val="24"/>
          <w:szCs w:val="24"/>
        </w:rPr>
        <w:t xml:space="preserve">Αφήνετε στην αέρα τους χιλιάδες αποφοίτους των ΤΕΙ ,θύματα της πολιτικής </w:t>
      </w:r>
      <w:proofErr w:type="spellStart"/>
      <w:r w:rsidRPr="00CB4EDC">
        <w:rPr>
          <w:rFonts w:eastAsia="Times New Roman" w:cstheme="minorHAnsi"/>
          <w:bCs/>
          <w:sz w:val="24"/>
          <w:szCs w:val="24"/>
        </w:rPr>
        <w:t>Γαβρόγλου</w:t>
      </w:r>
      <w:proofErr w:type="spellEnd"/>
      <w:r w:rsidRPr="00CB4EDC">
        <w:rPr>
          <w:rFonts w:eastAsia="Times New Roman" w:cstheme="minorHAnsi"/>
          <w:bCs/>
          <w:sz w:val="24"/>
          <w:szCs w:val="24"/>
        </w:rPr>
        <w:t xml:space="preserve">. Δεν καθορίσατε, ύστερα από διάλογο με φορείς και με τις επιστημονικές ενώσεις των αποφοίτων, τις διαδικασίες αντιστοίχισης των πτυχίων Τ.Ε.Ι με τα πτυχία των νέων Πανεπιστημιακών τμημάτων είτε αποτελούν την εξέλιξη των </w:t>
      </w:r>
      <w:proofErr w:type="spellStart"/>
      <w:r w:rsidRPr="00CB4EDC">
        <w:rPr>
          <w:rFonts w:eastAsia="Times New Roman" w:cstheme="minorHAnsi"/>
          <w:bCs/>
          <w:sz w:val="24"/>
          <w:szCs w:val="24"/>
        </w:rPr>
        <w:t>καταργηθέντων</w:t>
      </w:r>
      <w:proofErr w:type="spellEnd"/>
      <w:r w:rsidRPr="00CB4EDC">
        <w:rPr>
          <w:rFonts w:eastAsia="Times New Roman" w:cstheme="minorHAnsi"/>
          <w:bCs/>
          <w:sz w:val="24"/>
          <w:szCs w:val="24"/>
        </w:rPr>
        <w:t xml:space="preserve"> Τ.Ε.Ι  είτε είναι  συναφή  Τμήματα, χωρίς διαχωρισμούς μεταξύ των  πτυχιούχων. </w:t>
      </w:r>
    </w:p>
    <w:p w14:paraId="7956C35C" w14:textId="77777777" w:rsidR="00387BC0" w:rsidRPr="00CB4EDC" w:rsidRDefault="00387BC0" w:rsidP="00387BC0">
      <w:pPr>
        <w:pStyle w:val="Default"/>
        <w:spacing w:before="120" w:after="120"/>
        <w:ind w:left="720"/>
        <w:jc w:val="both"/>
        <w:rPr>
          <w:rFonts w:asciiTheme="minorHAnsi" w:eastAsia="Times New Roman" w:hAnsiTheme="minorHAnsi" w:cstheme="minorHAnsi"/>
          <w:bCs/>
          <w:color w:val="auto"/>
        </w:rPr>
      </w:pPr>
    </w:p>
    <w:p w14:paraId="6E6AB494" w14:textId="77777777" w:rsidR="003122E2" w:rsidRPr="003F17D8" w:rsidRDefault="003122E2" w:rsidP="002D22D1">
      <w:pPr>
        <w:pStyle w:val="Default"/>
        <w:numPr>
          <w:ilvl w:val="0"/>
          <w:numId w:val="16"/>
        </w:numPr>
        <w:spacing w:before="120" w:after="120"/>
        <w:jc w:val="both"/>
        <w:rPr>
          <w:rFonts w:asciiTheme="minorHAnsi" w:eastAsia="Times New Roman" w:hAnsiTheme="minorHAnsi" w:cstheme="minorHAnsi"/>
          <w:bCs/>
          <w:color w:val="auto"/>
        </w:rPr>
      </w:pPr>
      <w:r w:rsidRPr="003F17D8">
        <w:rPr>
          <w:rFonts w:asciiTheme="minorHAnsi" w:eastAsia="Times New Roman" w:hAnsiTheme="minorHAnsi" w:cstheme="minorHAnsi"/>
          <w:bCs/>
          <w:color w:val="auto"/>
        </w:rPr>
        <w:t xml:space="preserve">Η αναβάθμιση των σπουδών στα ελληνικά ΑΕΙ δεν θα έρθει με εξισώσεις πανεπιστημιακών πτυχίων με πτυχία  </w:t>
      </w:r>
      <w:proofErr w:type="spellStart"/>
      <w:r w:rsidRPr="003F17D8">
        <w:rPr>
          <w:rFonts w:asciiTheme="minorHAnsi" w:eastAsia="Times New Roman" w:hAnsiTheme="minorHAnsi" w:cstheme="minorHAnsi"/>
          <w:bCs/>
          <w:color w:val="auto"/>
        </w:rPr>
        <w:t>αναξιολ</w:t>
      </w:r>
      <w:r w:rsidR="009C17BD" w:rsidRPr="003F17D8">
        <w:rPr>
          <w:rFonts w:asciiTheme="minorHAnsi" w:eastAsia="Times New Roman" w:hAnsiTheme="minorHAnsi" w:cstheme="minorHAnsi"/>
          <w:bCs/>
          <w:color w:val="auto"/>
        </w:rPr>
        <w:t>ό</w:t>
      </w:r>
      <w:r w:rsidRPr="003F17D8">
        <w:rPr>
          <w:rFonts w:asciiTheme="minorHAnsi" w:eastAsia="Times New Roman" w:hAnsiTheme="minorHAnsi" w:cstheme="minorHAnsi"/>
          <w:bCs/>
          <w:color w:val="auto"/>
        </w:rPr>
        <w:t>γητα</w:t>
      </w:r>
      <w:proofErr w:type="spellEnd"/>
      <w:r w:rsidRPr="003F17D8">
        <w:rPr>
          <w:rFonts w:asciiTheme="minorHAnsi" w:eastAsia="Times New Roman" w:hAnsiTheme="minorHAnsi" w:cstheme="minorHAnsi"/>
          <w:bCs/>
          <w:color w:val="auto"/>
        </w:rPr>
        <w:t xml:space="preserve"> και αμφιβόλου εκπαιδευτικής επάρκειας κολεγίων, που έχουν δημιουργήσει μόνο αντιμαχόμενα στρατόπεδα και ένα ασαφές τοπίο επαγγελματικών δικαιωμάτων και ακαδημαϊκής αναγνώρισης από οργανισμούς που συντηρείται μια τριτοκοσμική κατάσταση («ΔΟΑΤΑΠ» και «ΑΤΕΕΝ») καθυστερώντας  για χρόνια την υπηρεσία που οφείλουν να παρέχουν.  </w:t>
      </w:r>
    </w:p>
    <w:p w14:paraId="0E9E968B" w14:textId="77777777" w:rsidR="00A91FA8" w:rsidRPr="003F17D8" w:rsidRDefault="003122E2" w:rsidP="00A91FA8">
      <w:pPr>
        <w:spacing w:after="0" w:line="240" w:lineRule="auto"/>
        <w:jc w:val="both"/>
        <w:rPr>
          <w:rFonts w:eastAsia="Times New Roman" w:cstheme="minorHAnsi"/>
          <w:bCs/>
          <w:sz w:val="24"/>
          <w:szCs w:val="24"/>
        </w:rPr>
      </w:pPr>
      <w:r w:rsidRPr="003F17D8">
        <w:rPr>
          <w:rFonts w:eastAsia="Times New Roman" w:cstheme="minorHAnsi"/>
          <w:bCs/>
          <w:sz w:val="24"/>
          <w:szCs w:val="24"/>
        </w:rPr>
        <w:t>Η κυβέρνηση, δυστυχώς, απέδειξε και αποδεικνύει κάθε ημέρα  ότι δεν είχε και δεν έχει σχέδιο για να αντιμετωπίσει τα επείγοντα από τις αρνητικές επιπτώσεις της πανδημίας στον κρίσιμο χώρο της εκπαίδευσης  κ</w:t>
      </w:r>
      <w:r w:rsidR="006C171E" w:rsidRPr="003F17D8">
        <w:rPr>
          <w:rFonts w:eastAsia="Times New Roman" w:cstheme="minorHAnsi"/>
          <w:bCs/>
          <w:sz w:val="24"/>
          <w:szCs w:val="24"/>
        </w:rPr>
        <w:t>αι</w:t>
      </w:r>
      <w:r w:rsidRPr="003F17D8">
        <w:rPr>
          <w:rFonts w:eastAsia="Times New Roman" w:cstheme="minorHAnsi"/>
          <w:bCs/>
          <w:sz w:val="24"/>
          <w:szCs w:val="24"/>
        </w:rPr>
        <w:t xml:space="preserve"> ακόμη χειρότερα πως δεν έχει επεξεργασμένο αρθρωτό συνολικό πρόγραμμα για την Παιδεία με αρχή μέση και τέλος. Αυτό βεβαίως έγινε και εμφανές από την κατάθεση </w:t>
      </w:r>
      <w:proofErr w:type="spellStart"/>
      <w:r w:rsidRPr="003F17D8">
        <w:rPr>
          <w:rFonts w:eastAsia="Times New Roman" w:cstheme="minorHAnsi"/>
          <w:bCs/>
          <w:sz w:val="24"/>
          <w:szCs w:val="24"/>
        </w:rPr>
        <w:t>προϋπαρχόντων</w:t>
      </w:r>
      <w:proofErr w:type="spellEnd"/>
      <w:r w:rsidRPr="003F17D8">
        <w:rPr>
          <w:rFonts w:eastAsia="Times New Roman" w:cstheme="minorHAnsi"/>
          <w:bCs/>
          <w:sz w:val="24"/>
          <w:szCs w:val="24"/>
        </w:rPr>
        <w:t xml:space="preserve"> προτάσεων προς το </w:t>
      </w:r>
      <w:r w:rsidR="006C171E" w:rsidRPr="003F17D8">
        <w:rPr>
          <w:rFonts w:eastAsia="Times New Roman" w:cstheme="minorHAnsi"/>
          <w:bCs/>
          <w:sz w:val="24"/>
          <w:szCs w:val="24"/>
        </w:rPr>
        <w:t>Τ</w:t>
      </w:r>
      <w:r w:rsidRPr="003F17D8">
        <w:rPr>
          <w:rFonts w:eastAsia="Times New Roman" w:cstheme="minorHAnsi"/>
          <w:bCs/>
          <w:sz w:val="24"/>
          <w:szCs w:val="24"/>
        </w:rPr>
        <w:t xml:space="preserve">αμείο Ανάκαμψης. </w:t>
      </w:r>
    </w:p>
    <w:p w14:paraId="750200E0" w14:textId="77777777" w:rsidR="007A25D0" w:rsidRPr="002F6E21" w:rsidRDefault="00A91FA8" w:rsidP="00A91FA8">
      <w:pPr>
        <w:spacing w:after="0" w:line="240" w:lineRule="auto"/>
        <w:jc w:val="both"/>
        <w:rPr>
          <w:rFonts w:eastAsia="Times New Roman" w:cstheme="minorHAnsi"/>
          <w:sz w:val="24"/>
          <w:szCs w:val="24"/>
        </w:rPr>
      </w:pPr>
      <w:r w:rsidRPr="003F17D8">
        <w:rPr>
          <w:rFonts w:eastAsia="Times New Roman" w:cstheme="minorHAnsi"/>
          <w:sz w:val="24"/>
          <w:szCs w:val="24"/>
        </w:rPr>
        <w:t>Τ</w:t>
      </w:r>
      <w:r w:rsidR="007A25D0" w:rsidRPr="003F17D8">
        <w:rPr>
          <w:rFonts w:eastAsia="Times New Roman" w:cstheme="minorHAnsi"/>
          <w:sz w:val="24"/>
          <w:szCs w:val="24"/>
        </w:rPr>
        <w:t>ο πλήρως απογοητευτικό είναι η διαφαινόμενη έλλειψη ειλικρινούς πρόθεσης της</w:t>
      </w:r>
      <w:r w:rsidR="00FC65E0" w:rsidRPr="003F17D8">
        <w:rPr>
          <w:rFonts w:eastAsia="Times New Roman" w:cstheme="minorHAnsi"/>
          <w:sz w:val="24"/>
          <w:szCs w:val="24"/>
        </w:rPr>
        <w:t xml:space="preserve"> </w:t>
      </w:r>
      <w:r w:rsidR="007A25D0" w:rsidRPr="003F17D8">
        <w:rPr>
          <w:rFonts w:eastAsia="Times New Roman" w:cstheme="minorHAnsi"/>
          <w:sz w:val="24"/>
          <w:szCs w:val="24"/>
        </w:rPr>
        <w:t>πραγματικής αλλαγής και εκσυγχρονισμού της Παιδείας που παρέχει η ελληνική πολιτεία.</w:t>
      </w:r>
    </w:p>
    <w:p w14:paraId="68E87BEC" w14:textId="77777777" w:rsidR="00A91FA8" w:rsidRDefault="00A91FA8" w:rsidP="002D22D1">
      <w:pPr>
        <w:spacing w:line="240" w:lineRule="auto"/>
        <w:jc w:val="both"/>
        <w:rPr>
          <w:rFonts w:eastAsia="Times New Roman" w:cstheme="minorHAnsi"/>
          <w:b/>
          <w:sz w:val="24"/>
          <w:szCs w:val="24"/>
        </w:rPr>
      </w:pPr>
    </w:p>
    <w:p w14:paraId="39E6F1F7" w14:textId="2C915EE3" w:rsidR="007A25D0" w:rsidRPr="002F6E21" w:rsidRDefault="007A25D0" w:rsidP="002D22D1">
      <w:pPr>
        <w:spacing w:line="240" w:lineRule="auto"/>
        <w:jc w:val="both"/>
        <w:rPr>
          <w:rFonts w:eastAsia="Times New Roman" w:cstheme="minorHAnsi"/>
          <w:b/>
          <w:sz w:val="24"/>
          <w:szCs w:val="24"/>
        </w:rPr>
      </w:pPr>
      <w:r w:rsidRPr="002F6E21">
        <w:rPr>
          <w:rFonts w:eastAsia="Times New Roman" w:cstheme="minorHAnsi"/>
          <w:b/>
          <w:sz w:val="24"/>
          <w:szCs w:val="24"/>
        </w:rPr>
        <w:t xml:space="preserve">Κατόπιν των ανωτέρω επερωτάται και εγκαλείται η </w:t>
      </w:r>
      <w:r w:rsidR="00FC65E0" w:rsidRPr="002F6E21">
        <w:rPr>
          <w:rFonts w:eastAsia="Times New Roman" w:cstheme="minorHAnsi"/>
          <w:b/>
          <w:sz w:val="24"/>
          <w:szCs w:val="24"/>
        </w:rPr>
        <w:t>Υπουργός Παιδείας:</w:t>
      </w:r>
    </w:p>
    <w:p w14:paraId="6BDD536A" w14:textId="24E520E9" w:rsidR="002F6E21" w:rsidRPr="0033379E" w:rsidRDefault="002F6E21" w:rsidP="002D22D1">
      <w:pPr>
        <w:pStyle w:val="a6"/>
        <w:numPr>
          <w:ilvl w:val="0"/>
          <w:numId w:val="19"/>
        </w:numPr>
        <w:suppressAutoHyphens/>
        <w:spacing w:after="0" w:line="240" w:lineRule="auto"/>
        <w:jc w:val="both"/>
        <w:rPr>
          <w:rFonts w:cstheme="minorHAnsi"/>
          <w:b/>
          <w:sz w:val="24"/>
          <w:szCs w:val="24"/>
        </w:rPr>
      </w:pPr>
      <w:r w:rsidRPr="002F6E21">
        <w:rPr>
          <w:rFonts w:eastAsia="Times New Roman" w:cstheme="minorHAnsi"/>
          <w:b/>
          <w:sz w:val="24"/>
          <w:szCs w:val="24"/>
        </w:rPr>
        <w:t>Για τ</w:t>
      </w:r>
      <w:r w:rsidR="0090446E" w:rsidRPr="002F6E21">
        <w:rPr>
          <w:rFonts w:eastAsia="Times New Roman" w:cstheme="minorHAnsi"/>
          <w:b/>
          <w:sz w:val="24"/>
          <w:szCs w:val="24"/>
        </w:rPr>
        <w:t xml:space="preserve">ην αναποτελεσματικότητα των μέτρων και (έως σήμερα) νομοθετικών πρωτοβουλιών για τον εκσυγχρονισμό του ελληνικού σχολείου και πανεπιστημίου, την έλλειψη ορθολογικού σχεδιασμού του εκπαιδευτικού μοντέλου της χώρας σε όλες τις βαθμίδες εκπαίδευσης </w:t>
      </w:r>
      <w:r w:rsidRPr="002F6E21">
        <w:rPr>
          <w:rFonts w:eastAsia="Times New Roman" w:cstheme="minorHAnsi"/>
          <w:b/>
          <w:sz w:val="24"/>
          <w:szCs w:val="24"/>
        </w:rPr>
        <w:t xml:space="preserve">π.χ. </w:t>
      </w:r>
      <w:r w:rsidR="0090446E" w:rsidRPr="002F6E21">
        <w:rPr>
          <w:rFonts w:eastAsia="Times New Roman" w:cstheme="minorHAnsi"/>
          <w:b/>
          <w:bCs/>
          <w:sz w:val="24"/>
          <w:szCs w:val="24"/>
        </w:rPr>
        <w:t xml:space="preserve">το Εθνικό Απολυτήριο, Τράπεζα </w:t>
      </w:r>
      <w:r w:rsidR="0090446E" w:rsidRPr="0033379E">
        <w:rPr>
          <w:rFonts w:eastAsia="Times New Roman" w:cstheme="minorHAnsi"/>
          <w:b/>
          <w:bCs/>
          <w:sz w:val="24"/>
          <w:szCs w:val="24"/>
        </w:rPr>
        <w:t>Θεμάτων, Πρότυπα-Πειραματικά ΕΠΑΛ</w:t>
      </w:r>
      <w:r w:rsidRPr="0033379E">
        <w:rPr>
          <w:rFonts w:eastAsia="Times New Roman" w:cstheme="minorHAnsi"/>
          <w:b/>
          <w:bCs/>
          <w:sz w:val="24"/>
          <w:szCs w:val="24"/>
        </w:rPr>
        <w:t>.</w:t>
      </w:r>
    </w:p>
    <w:p w14:paraId="24D5FCAD" w14:textId="77777777" w:rsidR="00970BCE" w:rsidRPr="002F6E21" w:rsidRDefault="00970BCE" w:rsidP="00970BCE">
      <w:pPr>
        <w:pStyle w:val="a6"/>
        <w:suppressAutoHyphens/>
        <w:spacing w:after="0" w:line="240" w:lineRule="auto"/>
        <w:jc w:val="both"/>
        <w:rPr>
          <w:rFonts w:cstheme="minorHAnsi"/>
          <w:b/>
          <w:sz w:val="24"/>
          <w:szCs w:val="24"/>
        </w:rPr>
      </w:pPr>
    </w:p>
    <w:p w14:paraId="404B335E" w14:textId="77777777" w:rsidR="0090446E" w:rsidRPr="00970BCE" w:rsidRDefault="002F6E21" w:rsidP="002D22D1">
      <w:pPr>
        <w:pStyle w:val="a6"/>
        <w:numPr>
          <w:ilvl w:val="0"/>
          <w:numId w:val="19"/>
        </w:numPr>
        <w:suppressAutoHyphens/>
        <w:spacing w:after="0" w:line="240" w:lineRule="auto"/>
        <w:jc w:val="both"/>
        <w:rPr>
          <w:rFonts w:cstheme="minorHAnsi"/>
          <w:b/>
          <w:sz w:val="24"/>
          <w:szCs w:val="24"/>
        </w:rPr>
      </w:pPr>
      <w:r w:rsidRPr="002F6E21">
        <w:rPr>
          <w:rFonts w:eastAsia="Times New Roman" w:cstheme="minorHAnsi"/>
          <w:b/>
          <w:sz w:val="24"/>
          <w:szCs w:val="24"/>
        </w:rPr>
        <w:t>Για τ</w:t>
      </w:r>
      <w:r w:rsidR="0090446E" w:rsidRPr="002F6E21">
        <w:rPr>
          <w:rFonts w:eastAsia="Times New Roman" w:cstheme="minorHAnsi"/>
          <w:b/>
          <w:sz w:val="24"/>
          <w:szCs w:val="24"/>
        </w:rPr>
        <w:t>ην έλλειψη ορθολογικού σχεδιασμού του εκπαιδευτικού μοντέλου της χώρας σε όλες τις βαθμίδες εκπαίδευσης</w:t>
      </w:r>
      <w:r w:rsidR="00970BCE">
        <w:rPr>
          <w:rFonts w:eastAsia="Times New Roman" w:cstheme="minorHAnsi"/>
          <w:b/>
          <w:sz w:val="24"/>
          <w:szCs w:val="24"/>
        </w:rPr>
        <w:t>.</w:t>
      </w:r>
    </w:p>
    <w:p w14:paraId="1FFE71AB" w14:textId="77777777" w:rsidR="00970BCE" w:rsidRPr="00970BCE" w:rsidRDefault="00970BCE" w:rsidP="00970BCE">
      <w:pPr>
        <w:pStyle w:val="a6"/>
        <w:rPr>
          <w:rFonts w:cstheme="minorHAnsi"/>
          <w:b/>
          <w:sz w:val="24"/>
          <w:szCs w:val="24"/>
        </w:rPr>
      </w:pPr>
    </w:p>
    <w:p w14:paraId="7F5B82C3" w14:textId="77777777" w:rsidR="0090446E" w:rsidRDefault="002F6E21" w:rsidP="002D22D1">
      <w:pPr>
        <w:pStyle w:val="a6"/>
        <w:numPr>
          <w:ilvl w:val="0"/>
          <w:numId w:val="19"/>
        </w:numPr>
        <w:suppressAutoHyphens/>
        <w:spacing w:after="0" w:line="240" w:lineRule="auto"/>
        <w:jc w:val="both"/>
        <w:rPr>
          <w:rFonts w:eastAsia="Times New Roman" w:cstheme="minorHAnsi"/>
          <w:b/>
          <w:sz w:val="24"/>
          <w:szCs w:val="24"/>
        </w:rPr>
      </w:pPr>
      <w:r w:rsidRPr="002F6E21">
        <w:rPr>
          <w:rFonts w:eastAsia="Times New Roman" w:cstheme="minorHAnsi"/>
          <w:b/>
          <w:sz w:val="24"/>
          <w:szCs w:val="24"/>
        </w:rPr>
        <w:t>Για τ</w:t>
      </w:r>
      <w:r w:rsidR="0090446E" w:rsidRPr="002F6E21">
        <w:rPr>
          <w:rFonts w:eastAsia="Times New Roman" w:cstheme="minorHAnsi"/>
          <w:b/>
          <w:sz w:val="24"/>
          <w:szCs w:val="24"/>
        </w:rPr>
        <w:t>ην ανυπαρξία πολιτικών ανάπτυξης της αφανισμένης Τεχνικής</w:t>
      </w:r>
      <w:r>
        <w:rPr>
          <w:rFonts w:eastAsia="Times New Roman" w:cstheme="minorHAnsi"/>
          <w:b/>
          <w:sz w:val="24"/>
          <w:szCs w:val="24"/>
        </w:rPr>
        <w:t>-</w:t>
      </w:r>
      <w:r w:rsidR="0090446E" w:rsidRPr="002F6E21">
        <w:rPr>
          <w:rFonts w:eastAsia="Times New Roman" w:cstheme="minorHAnsi"/>
          <w:b/>
          <w:sz w:val="24"/>
          <w:szCs w:val="24"/>
        </w:rPr>
        <w:t>Τεχνολογικής Εκπαίδευσης της χώρας</w:t>
      </w:r>
      <w:r w:rsidR="00970BCE">
        <w:rPr>
          <w:rFonts w:eastAsia="Times New Roman" w:cstheme="minorHAnsi"/>
          <w:b/>
          <w:sz w:val="24"/>
          <w:szCs w:val="24"/>
        </w:rPr>
        <w:t>.</w:t>
      </w:r>
    </w:p>
    <w:p w14:paraId="74B46447" w14:textId="77777777" w:rsidR="00970BCE" w:rsidRPr="00970BCE" w:rsidRDefault="00970BCE" w:rsidP="00970BCE">
      <w:pPr>
        <w:pStyle w:val="a6"/>
        <w:rPr>
          <w:rFonts w:eastAsia="Times New Roman" w:cstheme="minorHAnsi"/>
          <w:b/>
          <w:sz w:val="24"/>
          <w:szCs w:val="24"/>
        </w:rPr>
      </w:pPr>
    </w:p>
    <w:p w14:paraId="4777F84B" w14:textId="77777777" w:rsidR="0090446E" w:rsidRDefault="002F6E21" w:rsidP="002D22D1">
      <w:pPr>
        <w:pStyle w:val="a6"/>
        <w:numPr>
          <w:ilvl w:val="0"/>
          <w:numId w:val="19"/>
        </w:numPr>
        <w:suppressAutoHyphens/>
        <w:spacing w:after="0" w:line="240" w:lineRule="auto"/>
        <w:jc w:val="both"/>
        <w:rPr>
          <w:rFonts w:eastAsia="Times New Roman" w:cstheme="minorHAnsi"/>
          <w:b/>
          <w:sz w:val="24"/>
          <w:szCs w:val="24"/>
        </w:rPr>
      </w:pPr>
      <w:r w:rsidRPr="002F6E21">
        <w:rPr>
          <w:rFonts w:eastAsia="Times New Roman" w:cstheme="minorHAnsi"/>
          <w:b/>
          <w:sz w:val="24"/>
          <w:szCs w:val="24"/>
        </w:rPr>
        <w:t>Για τ</w:t>
      </w:r>
      <w:r w:rsidR="0090446E" w:rsidRPr="002F6E21">
        <w:rPr>
          <w:rFonts w:eastAsia="Times New Roman" w:cstheme="minorHAnsi"/>
          <w:b/>
          <w:sz w:val="24"/>
          <w:szCs w:val="24"/>
        </w:rPr>
        <w:t>ην έλλειψη βούλησης να λάβει έγκαιρα συγκεκριμένα μέτρα για την αντιμετώπιση των αποτελεσμάτων της πανδημίας στη μαθητική και φοιτητική κοινότητα, όπως των μαθησιακών κενών που έχουν δημιουργηθεί, την επαρκή και έγκαιρη επιμόρφωση και υποστήριξη των εκπαιδευτικών και την ενίσχυση του σχολείου και του πανεπιστημίου, που τα βαθιά τραύματα από την πανδημία ήρθαν να προστεθούν στις χρόνιες ανεπάρκειες π</w:t>
      </w:r>
      <w:r w:rsidR="00970BCE">
        <w:rPr>
          <w:rFonts w:eastAsia="Times New Roman" w:cstheme="minorHAnsi"/>
          <w:b/>
          <w:sz w:val="24"/>
          <w:szCs w:val="24"/>
        </w:rPr>
        <w:t>ου συντηρούνται.</w:t>
      </w:r>
    </w:p>
    <w:p w14:paraId="607D42DD" w14:textId="77777777" w:rsidR="00970BCE" w:rsidRDefault="00970BCE" w:rsidP="00970BCE">
      <w:pPr>
        <w:pStyle w:val="Default"/>
        <w:ind w:left="720"/>
        <w:jc w:val="both"/>
        <w:rPr>
          <w:rFonts w:asciiTheme="minorHAnsi" w:eastAsia="Times New Roman" w:hAnsiTheme="minorHAnsi" w:cstheme="minorHAnsi"/>
          <w:b/>
        </w:rPr>
      </w:pPr>
    </w:p>
    <w:p w14:paraId="407B0E86" w14:textId="77777777" w:rsidR="0090446E" w:rsidRDefault="002F6E21" w:rsidP="008064E4">
      <w:pPr>
        <w:pStyle w:val="Default"/>
        <w:numPr>
          <w:ilvl w:val="0"/>
          <w:numId w:val="19"/>
        </w:numPr>
        <w:jc w:val="both"/>
        <w:rPr>
          <w:rFonts w:asciiTheme="minorHAnsi" w:eastAsia="Times New Roman" w:hAnsiTheme="minorHAnsi" w:cstheme="minorHAnsi"/>
          <w:b/>
        </w:rPr>
      </w:pPr>
      <w:r w:rsidRPr="002F6E21">
        <w:rPr>
          <w:rFonts w:asciiTheme="minorHAnsi" w:eastAsia="Times New Roman" w:hAnsiTheme="minorHAnsi" w:cstheme="minorHAnsi"/>
          <w:b/>
        </w:rPr>
        <w:t>Για τ</w:t>
      </w:r>
      <w:r w:rsidR="0090446E" w:rsidRPr="002F6E21">
        <w:rPr>
          <w:rFonts w:asciiTheme="minorHAnsi" w:eastAsia="Times New Roman" w:hAnsiTheme="minorHAnsi" w:cstheme="minorHAnsi"/>
          <w:b/>
        </w:rPr>
        <w:t>ην αδράνεια που επιδεικνύει στην αντιμετώπιση και αναπλήρωση των μαθησιακών κενών μαθητών και φοιτητών, ένα πρόβλημα τα πρώτα απτά αποτελέσματα του οποίου θα δούμε στις επιδόσεις των υποψηφίων των προσεχών πανελλαδικών εξετάσεων και στη συνέχεια στην έναρξη του επόμενου σχολικού έτους και ακαδημαϊκού εξαμήνου.</w:t>
      </w:r>
    </w:p>
    <w:p w14:paraId="159C83FD" w14:textId="77777777" w:rsidR="0067301A" w:rsidRDefault="0067301A" w:rsidP="0067301A">
      <w:pPr>
        <w:pStyle w:val="a6"/>
        <w:rPr>
          <w:rFonts w:eastAsia="Times New Roman" w:cstheme="minorHAnsi"/>
          <w:b/>
        </w:rPr>
      </w:pPr>
    </w:p>
    <w:p w14:paraId="1CF8F35A" w14:textId="1B75E4DF" w:rsidR="0067301A" w:rsidRPr="00CB4EDC" w:rsidRDefault="0067301A" w:rsidP="008064E4">
      <w:pPr>
        <w:pStyle w:val="Default"/>
        <w:numPr>
          <w:ilvl w:val="0"/>
          <w:numId w:val="19"/>
        </w:numPr>
        <w:jc w:val="both"/>
        <w:rPr>
          <w:rFonts w:asciiTheme="minorHAnsi" w:eastAsia="Times New Roman" w:hAnsiTheme="minorHAnsi" w:cstheme="minorHAnsi"/>
          <w:b/>
        </w:rPr>
      </w:pPr>
      <w:r w:rsidRPr="00CB4EDC">
        <w:rPr>
          <w:rFonts w:asciiTheme="minorHAnsi" w:eastAsia="Times New Roman" w:hAnsiTheme="minorHAnsi" w:cstheme="minorHAnsi"/>
          <w:b/>
        </w:rPr>
        <w:t xml:space="preserve">Για την έλλειψη της πρόθεση σας να τροποποιήσετε νομοθετικά τις δυσμενείς διατάξεις που πλήττουν τους μαθητές των Εσπερινών Λυκείων (ελάχιστη βάση εισαγωγής, διαφορετική ύλη, εξετάσεις </w:t>
      </w:r>
      <w:proofErr w:type="spellStart"/>
      <w:r w:rsidRPr="00CB4EDC">
        <w:rPr>
          <w:rFonts w:asciiTheme="minorHAnsi" w:eastAsia="Times New Roman" w:hAnsiTheme="minorHAnsi" w:cstheme="minorHAnsi"/>
          <w:b/>
        </w:rPr>
        <w:t>κλπ</w:t>
      </w:r>
      <w:proofErr w:type="spellEnd"/>
      <w:r w:rsidRPr="00CB4EDC">
        <w:rPr>
          <w:rFonts w:asciiTheme="minorHAnsi" w:eastAsia="Times New Roman" w:hAnsiTheme="minorHAnsi" w:cstheme="minorHAnsi"/>
          <w:b/>
        </w:rPr>
        <w:t>)</w:t>
      </w:r>
    </w:p>
    <w:p w14:paraId="0849B64F" w14:textId="77777777" w:rsidR="0067301A" w:rsidRPr="00F2554A" w:rsidRDefault="0067301A" w:rsidP="0067301A">
      <w:pPr>
        <w:pStyle w:val="a6"/>
        <w:rPr>
          <w:rFonts w:eastAsia="Times New Roman" w:cstheme="minorHAnsi"/>
          <w:b/>
          <w:u w:val="single"/>
        </w:rPr>
      </w:pPr>
    </w:p>
    <w:p w14:paraId="14D9F2F1" w14:textId="662A08E6" w:rsidR="0067301A" w:rsidRPr="00CB4EDC" w:rsidRDefault="0067301A" w:rsidP="008064E4">
      <w:pPr>
        <w:pStyle w:val="Default"/>
        <w:numPr>
          <w:ilvl w:val="0"/>
          <w:numId w:val="19"/>
        </w:numPr>
        <w:jc w:val="both"/>
        <w:rPr>
          <w:rFonts w:asciiTheme="minorHAnsi" w:eastAsia="Times New Roman" w:hAnsiTheme="minorHAnsi" w:cstheme="minorHAnsi"/>
          <w:b/>
        </w:rPr>
      </w:pPr>
      <w:r w:rsidRPr="00CB4EDC">
        <w:rPr>
          <w:rFonts w:asciiTheme="minorHAnsi" w:eastAsia="Times New Roman" w:hAnsiTheme="minorHAnsi" w:cstheme="minorHAnsi"/>
          <w:b/>
        </w:rPr>
        <w:t xml:space="preserve">Για την απουσία διαλόγου με τους φορείς, τις επιστημονικές και επαγγελματικές ενώσεις των αποφοίτων προκειμένου να καθορίσετε τις διαδικασίες αντιστοίχισης των ΤΕΙ με τα πτυχία των νέων πανεπιστημιακών τμημάτων είτε αποτελούν εξέλιξη των </w:t>
      </w:r>
      <w:proofErr w:type="spellStart"/>
      <w:r w:rsidRPr="00CB4EDC">
        <w:rPr>
          <w:rFonts w:asciiTheme="minorHAnsi" w:eastAsia="Times New Roman" w:hAnsiTheme="minorHAnsi" w:cstheme="minorHAnsi"/>
          <w:b/>
        </w:rPr>
        <w:t>καταργηθέντων</w:t>
      </w:r>
      <w:proofErr w:type="spellEnd"/>
      <w:r w:rsidRPr="00CB4EDC">
        <w:rPr>
          <w:rFonts w:asciiTheme="minorHAnsi" w:eastAsia="Times New Roman" w:hAnsiTheme="minorHAnsi" w:cstheme="minorHAnsi"/>
          <w:b/>
        </w:rPr>
        <w:t xml:space="preserve"> είτε είναι συναφή τμήματα;</w:t>
      </w:r>
    </w:p>
    <w:p w14:paraId="4BE8F648" w14:textId="77777777" w:rsidR="0090446E" w:rsidRPr="00F2554A" w:rsidRDefault="0090446E" w:rsidP="008064E4">
      <w:pPr>
        <w:pStyle w:val="Default"/>
        <w:ind w:left="142"/>
        <w:jc w:val="both"/>
        <w:rPr>
          <w:rFonts w:asciiTheme="minorHAnsi" w:eastAsia="Times New Roman" w:hAnsiTheme="minorHAnsi" w:cstheme="minorHAnsi"/>
          <w:b/>
          <w:u w:val="single"/>
        </w:rPr>
      </w:pPr>
    </w:p>
    <w:p w14:paraId="30104A13" w14:textId="77777777" w:rsidR="00C825EF" w:rsidRDefault="00454497" w:rsidP="00C825EF">
      <w:pPr>
        <w:pStyle w:val="Default"/>
        <w:numPr>
          <w:ilvl w:val="0"/>
          <w:numId w:val="19"/>
        </w:numPr>
        <w:jc w:val="both"/>
        <w:rPr>
          <w:rFonts w:asciiTheme="minorHAnsi" w:eastAsia="Times New Roman" w:hAnsiTheme="minorHAnsi" w:cstheme="minorHAnsi"/>
          <w:b/>
          <w:bCs/>
          <w:color w:val="auto"/>
        </w:rPr>
      </w:pPr>
      <w:r>
        <w:rPr>
          <w:rFonts w:asciiTheme="minorHAnsi" w:eastAsia="Times New Roman" w:hAnsiTheme="minorHAnsi" w:cstheme="minorHAnsi"/>
          <w:b/>
          <w:bCs/>
          <w:color w:val="auto"/>
        </w:rPr>
        <w:t>Για την ανυπαρξία</w:t>
      </w:r>
      <w:r w:rsidR="00F5550B" w:rsidRPr="002F6E21">
        <w:rPr>
          <w:rFonts w:asciiTheme="minorHAnsi" w:eastAsia="Times New Roman" w:hAnsiTheme="minorHAnsi" w:cstheme="minorHAnsi"/>
          <w:b/>
          <w:bCs/>
          <w:color w:val="auto"/>
        </w:rPr>
        <w:t xml:space="preserve"> </w:t>
      </w:r>
      <w:r w:rsidRPr="002F6E21">
        <w:rPr>
          <w:rFonts w:asciiTheme="minorHAnsi" w:eastAsia="Times New Roman" w:hAnsiTheme="minorHAnsi" w:cstheme="minorHAnsi"/>
          <w:b/>
          <w:bCs/>
          <w:color w:val="auto"/>
        </w:rPr>
        <w:t>ολοκληρωμέν</w:t>
      </w:r>
      <w:r>
        <w:rPr>
          <w:rFonts w:asciiTheme="minorHAnsi" w:eastAsia="Times New Roman" w:hAnsiTheme="minorHAnsi" w:cstheme="minorHAnsi"/>
          <w:b/>
          <w:bCs/>
          <w:color w:val="auto"/>
        </w:rPr>
        <w:t>η</w:t>
      </w:r>
      <w:r w:rsidRPr="002F6E21">
        <w:rPr>
          <w:rFonts w:asciiTheme="minorHAnsi" w:eastAsia="Times New Roman" w:hAnsiTheme="minorHAnsi" w:cstheme="minorHAnsi"/>
          <w:b/>
          <w:bCs/>
          <w:color w:val="auto"/>
        </w:rPr>
        <w:t>ς</w:t>
      </w:r>
      <w:r w:rsidR="00F5550B" w:rsidRPr="002F6E21">
        <w:rPr>
          <w:rFonts w:asciiTheme="minorHAnsi" w:eastAsia="Times New Roman" w:hAnsiTheme="minorHAnsi" w:cstheme="minorHAnsi"/>
          <w:b/>
          <w:bCs/>
          <w:color w:val="auto"/>
        </w:rPr>
        <w:t xml:space="preserve"> πρότασ</w:t>
      </w:r>
      <w:r>
        <w:rPr>
          <w:rFonts w:asciiTheme="minorHAnsi" w:eastAsia="Times New Roman" w:hAnsiTheme="minorHAnsi" w:cstheme="minorHAnsi"/>
          <w:b/>
          <w:bCs/>
          <w:color w:val="auto"/>
        </w:rPr>
        <w:t>ης</w:t>
      </w:r>
      <w:r w:rsidR="00F5550B" w:rsidRPr="002F6E21">
        <w:rPr>
          <w:rFonts w:asciiTheme="minorHAnsi" w:eastAsia="Times New Roman" w:hAnsiTheme="minorHAnsi" w:cstheme="minorHAnsi"/>
          <w:b/>
          <w:bCs/>
          <w:color w:val="auto"/>
        </w:rPr>
        <w:t xml:space="preserve"> για την αντιμετώπιση και αναπλήρωση των μαθησιακών κενών μαθητών και φοιτητών</w:t>
      </w:r>
      <w:r>
        <w:rPr>
          <w:rFonts w:asciiTheme="minorHAnsi" w:eastAsia="Times New Roman" w:hAnsiTheme="minorHAnsi" w:cstheme="minorHAnsi"/>
          <w:b/>
          <w:bCs/>
          <w:color w:val="auto"/>
        </w:rPr>
        <w:t>.</w:t>
      </w:r>
    </w:p>
    <w:p w14:paraId="38EF65A9" w14:textId="77777777" w:rsidR="00C825EF" w:rsidRDefault="00C825EF" w:rsidP="00C825EF">
      <w:pPr>
        <w:pStyle w:val="Default"/>
        <w:ind w:left="720"/>
        <w:jc w:val="both"/>
        <w:rPr>
          <w:rFonts w:asciiTheme="minorHAnsi" w:eastAsia="Times New Roman" w:hAnsiTheme="minorHAnsi" w:cstheme="minorHAnsi"/>
          <w:b/>
          <w:bCs/>
          <w:color w:val="auto"/>
        </w:rPr>
      </w:pPr>
    </w:p>
    <w:p w14:paraId="603DB3AC" w14:textId="7BF674E5" w:rsidR="00F5550B" w:rsidRPr="00CB4EDC" w:rsidRDefault="00454497" w:rsidP="00C825EF">
      <w:pPr>
        <w:pStyle w:val="Default"/>
        <w:numPr>
          <w:ilvl w:val="0"/>
          <w:numId w:val="19"/>
        </w:numPr>
        <w:jc w:val="both"/>
        <w:rPr>
          <w:rFonts w:asciiTheme="minorHAnsi" w:eastAsia="Times New Roman" w:hAnsiTheme="minorHAnsi" w:cstheme="minorHAnsi"/>
          <w:b/>
          <w:bCs/>
          <w:color w:val="auto"/>
        </w:rPr>
      </w:pPr>
      <w:r w:rsidRPr="00CB4EDC">
        <w:rPr>
          <w:rFonts w:asciiTheme="minorHAnsi" w:eastAsia="Times New Roman" w:hAnsiTheme="minorHAnsi" w:cstheme="minorHAnsi"/>
          <w:b/>
          <w:bCs/>
          <w:color w:val="auto"/>
        </w:rPr>
        <w:t xml:space="preserve">Για την </w:t>
      </w:r>
      <w:r w:rsidR="007C10E9" w:rsidRPr="00CB4EDC">
        <w:rPr>
          <w:rFonts w:asciiTheme="minorHAnsi" w:eastAsia="Times New Roman" w:hAnsiTheme="minorHAnsi" w:cstheme="minorHAnsi"/>
          <w:b/>
          <w:bCs/>
          <w:color w:val="auto"/>
        </w:rPr>
        <w:t xml:space="preserve">αδράνεια και </w:t>
      </w:r>
      <w:r w:rsidRPr="00CB4EDC">
        <w:rPr>
          <w:rFonts w:asciiTheme="minorHAnsi" w:eastAsia="Times New Roman" w:hAnsiTheme="minorHAnsi" w:cstheme="minorHAnsi"/>
          <w:b/>
          <w:bCs/>
          <w:color w:val="auto"/>
        </w:rPr>
        <w:t xml:space="preserve">έλλειψη βούλησης για αλλαγή </w:t>
      </w:r>
      <w:r w:rsidR="00F5550B" w:rsidRPr="00CB4EDC">
        <w:rPr>
          <w:rFonts w:asciiTheme="minorHAnsi" w:eastAsia="Times New Roman" w:hAnsiTheme="minorHAnsi" w:cstheme="minorHAnsi"/>
          <w:b/>
          <w:bCs/>
          <w:color w:val="auto"/>
        </w:rPr>
        <w:t>το</w:t>
      </w:r>
      <w:r w:rsidRPr="00CB4EDC">
        <w:rPr>
          <w:rFonts w:asciiTheme="minorHAnsi" w:eastAsia="Times New Roman" w:hAnsiTheme="minorHAnsi" w:cstheme="minorHAnsi"/>
          <w:b/>
          <w:bCs/>
          <w:color w:val="auto"/>
        </w:rPr>
        <w:t>υ</w:t>
      </w:r>
      <w:r w:rsidR="00F5550B" w:rsidRPr="00CB4EDC">
        <w:rPr>
          <w:rFonts w:asciiTheme="minorHAnsi" w:eastAsia="Times New Roman" w:hAnsiTheme="minorHAnsi" w:cstheme="minorHAnsi"/>
          <w:b/>
          <w:bCs/>
          <w:color w:val="auto"/>
        </w:rPr>
        <w:t xml:space="preserve"> νομοθετικ</w:t>
      </w:r>
      <w:r w:rsidRPr="00CB4EDC">
        <w:rPr>
          <w:rFonts w:asciiTheme="minorHAnsi" w:eastAsia="Times New Roman" w:hAnsiTheme="minorHAnsi" w:cstheme="minorHAnsi"/>
          <w:b/>
          <w:bCs/>
          <w:color w:val="auto"/>
        </w:rPr>
        <w:t>ού</w:t>
      </w:r>
      <w:r w:rsidR="00F5550B" w:rsidRPr="00CB4EDC">
        <w:rPr>
          <w:rFonts w:asciiTheme="minorHAnsi" w:eastAsia="Times New Roman" w:hAnsiTheme="minorHAnsi" w:cstheme="minorHAnsi"/>
          <w:b/>
          <w:bCs/>
          <w:color w:val="auto"/>
        </w:rPr>
        <w:t xml:space="preserve"> πλα</w:t>
      </w:r>
      <w:r w:rsidRPr="00CB4EDC">
        <w:rPr>
          <w:rFonts w:asciiTheme="minorHAnsi" w:eastAsia="Times New Roman" w:hAnsiTheme="minorHAnsi" w:cstheme="minorHAnsi"/>
          <w:b/>
          <w:bCs/>
          <w:color w:val="auto"/>
        </w:rPr>
        <w:t>ισίου</w:t>
      </w:r>
      <w:r w:rsidR="00F5550B" w:rsidRPr="00CB4EDC">
        <w:rPr>
          <w:rFonts w:asciiTheme="minorHAnsi" w:eastAsia="Times New Roman" w:hAnsiTheme="minorHAnsi" w:cstheme="minorHAnsi"/>
          <w:b/>
          <w:bCs/>
          <w:color w:val="auto"/>
        </w:rPr>
        <w:t xml:space="preserve"> της κυβέρνησης ΣΥΡΙΖΑ-ΑΝΕΛ</w:t>
      </w:r>
      <w:r w:rsidR="006C171E" w:rsidRPr="00CB4EDC">
        <w:rPr>
          <w:rFonts w:asciiTheme="minorHAnsi" w:eastAsia="Times New Roman" w:hAnsiTheme="minorHAnsi" w:cstheme="minorHAnsi"/>
          <w:b/>
          <w:bCs/>
          <w:color w:val="auto"/>
        </w:rPr>
        <w:t xml:space="preserve"> </w:t>
      </w:r>
      <w:r w:rsidRPr="00CB4EDC">
        <w:rPr>
          <w:rFonts w:asciiTheme="minorHAnsi" w:eastAsia="Times New Roman" w:hAnsiTheme="minorHAnsi" w:cstheme="minorHAnsi"/>
          <w:b/>
          <w:bCs/>
          <w:color w:val="auto"/>
        </w:rPr>
        <w:t>σχετικά με</w:t>
      </w:r>
      <w:r w:rsidR="006C171E" w:rsidRPr="00CB4EDC">
        <w:rPr>
          <w:rFonts w:asciiTheme="minorHAnsi" w:eastAsia="Times New Roman" w:hAnsiTheme="minorHAnsi" w:cstheme="minorHAnsi"/>
          <w:b/>
          <w:bCs/>
          <w:color w:val="auto"/>
        </w:rPr>
        <w:t>:</w:t>
      </w:r>
    </w:p>
    <w:p w14:paraId="3A22AA2C" w14:textId="1193CDB4" w:rsidR="00F5550B" w:rsidRPr="00CB4EDC" w:rsidRDefault="00F5550B" w:rsidP="002D22D1">
      <w:pPr>
        <w:pStyle w:val="Default"/>
        <w:spacing w:before="120" w:after="120"/>
        <w:ind w:left="709"/>
        <w:jc w:val="both"/>
        <w:rPr>
          <w:rFonts w:asciiTheme="minorHAnsi" w:eastAsia="Times New Roman" w:hAnsiTheme="minorHAnsi" w:cstheme="minorHAnsi"/>
          <w:b/>
          <w:bCs/>
          <w:color w:val="auto"/>
        </w:rPr>
      </w:pPr>
      <w:r w:rsidRPr="00CB4EDC">
        <w:rPr>
          <w:rFonts w:asciiTheme="minorHAnsi" w:eastAsia="Times New Roman" w:hAnsiTheme="minorHAnsi" w:cstheme="minorHAnsi"/>
          <w:b/>
          <w:bCs/>
          <w:color w:val="auto"/>
        </w:rPr>
        <w:t>α)</w:t>
      </w:r>
      <w:r w:rsidR="00454497" w:rsidRPr="00CB4EDC">
        <w:rPr>
          <w:rFonts w:asciiTheme="minorHAnsi" w:eastAsia="Times New Roman" w:hAnsiTheme="minorHAnsi" w:cstheme="minorHAnsi"/>
          <w:b/>
          <w:bCs/>
          <w:color w:val="auto"/>
        </w:rPr>
        <w:t xml:space="preserve"> </w:t>
      </w:r>
      <w:r w:rsidR="006C171E" w:rsidRPr="00CB4EDC">
        <w:rPr>
          <w:rFonts w:asciiTheme="minorHAnsi" w:eastAsia="Times New Roman" w:hAnsiTheme="minorHAnsi" w:cstheme="minorHAnsi"/>
          <w:b/>
          <w:bCs/>
          <w:color w:val="auto"/>
        </w:rPr>
        <w:t>Τ</w:t>
      </w:r>
      <w:r w:rsidRPr="00CB4EDC">
        <w:rPr>
          <w:rFonts w:asciiTheme="minorHAnsi" w:eastAsia="Times New Roman" w:hAnsiTheme="minorHAnsi" w:cstheme="minorHAnsi"/>
          <w:b/>
          <w:bCs/>
          <w:color w:val="auto"/>
        </w:rPr>
        <w:t>ις προσλήψεις των εκπαιδευτικών</w:t>
      </w:r>
      <w:r w:rsidR="00387BC0" w:rsidRPr="00CB4EDC">
        <w:rPr>
          <w:rFonts w:asciiTheme="minorHAnsi" w:eastAsia="Times New Roman" w:hAnsiTheme="minorHAnsi" w:cstheme="minorHAnsi"/>
          <w:b/>
          <w:bCs/>
          <w:color w:val="auto"/>
        </w:rPr>
        <w:t xml:space="preserve"> που απαιτεί </w:t>
      </w:r>
      <w:r w:rsidR="0067301A" w:rsidRPr="00CB4EDC">
        <w:rPr>
          <w:rFonts w:asciiTheme="minorHAnsi" w:eastAsia="Times New Roman" w:hAnsiTheme="minorHAnsi" w:cstheme="minorHAnsi"/>
          <w:b/>
          <w:bCs/>
          <w:color w:val="auto"/>
        </w:rPr>
        <w:t>διάλογο με φορείς και κόμματα,</w:t>
      </w:r>
      <w:r w:rsidR="00050283">
        <w:rPr>
          <w:rFonts w:asciiTheme="minorHAnsi" w:eastAsia="Times New Roman" w:hAnsiTheme="minorHAnsi" w:cstheme="minorHAnsi"/>
          <w:b/>
          <w:bCs/>
          <w:color w:val="auto"/>
        </w:rPr>
        <w:t xml:space="preserve"> </w:t>
      </w:r>
      <w:r w:rsidR="00387BC0" w:rsidRPr="00CB4EDC">
        <w:rPr>
          <w:rFonts w:asciiTheme="minorHAnsi" w:eastAsia="Times New Roman" w:hAnsiTheme="minorHAnsi" w:cstheme="minorHAnsi"/>
          <w:b/>
          <w:bCs/>
          <w:color w:val="auto"/>
        </w:rPr>
        <w:t>ώστε η διαδικασία να καταστεί δικαιότερη, αντικειμενικότερη και επιτέλους μονιμότερη χωρίς να αλλάζει κάθε τρεις και λίγο.</w:t>
      </w:r>
    </w:p>
    <w:p w14:paraId="5EE727E9" w14:textId="4765E782" w:rsidR="00F5550B" w:rsidRPr="00CB4EDC" w:rsidRDefault="00F5550B" w:rsidP="002D22D1">
      <w:pPr>
        <w:pStyle w:val="Default"/>
        <w:spacing w:before="120" w:after="120"/>
        <w:ind w:left="709"/>
        <w:jc w:val="both"/>
        <w:rPr>
          <w:rFonts w:asciiTheme="minorHAnsi" w:eastAsia="Times New Roman" w:hAnsiTheme="minorHAnsi" w:cstheme="minorHAnsi"/>
          <w:b/>
          <w:bCs/>
          <w:color w:val="auto"/>
        </w:rPr>
      </w:pPr>
      <w:r w:rsidRPr="00CB4EDC">
        <w:rPr>
          <w:rFonts w:asciiTheme="minorHAnsi" w:eastAsia="Times New Roman" w:hAnsiTheme="minorHAnsi" w:cstheme="minorHAnsi"/>
          <w:b/>
          <w:bCs/>
          <w:color w:val="auto"/>
        </w:rPr>
        <w:t>β)</w:t>
      </w:r>
      <w:r w:rsidR="00454497" w:rsidRPr="00CB4EDC">
        <w:rPr>
          <w:rFonts w:asciiTheme="minorHAnsi" w:eastAsia="Times New Roman" w:hAnsiTheme="minorHAnsi" w:cstheme="minorHAnsi"/>
          <w:b/>
          <w:bCs/>
          <w:color w:val="auto"/>
        </w:rPr>
        <w:t xml:space="preserve"> </w:t>
      </w:r>
      <w:r w:rsidR="006C171E" w:rsidRPr="00CB4EDC">
        <w:rPr>
          <w:rFonts w:asciiTheme="minorHAnsi" w:eastAsia="Times New Roman" w:hAnsiTheme="minorHAnsi" w:cstheme="minorHAnsi"/>
          <w:b/>
          <w:bCs/>
          <w:color w:val="auto"/>
        </w:rPr>
        <w:t>Τ</w:t>
      </w:r>
      <w:r w:rsidRPr="00CB4EDC">
        <w:rPr>
          <w:rFonts w:asciiTheme="minorHAnsi" w:eastAsia="Times New Roman" w:hAnsiTheme="minorHAnsi" w:cstheme="minorHAnsi"/>
          <w:b/>
          <w:bCs/>
          <w:color w:val="auto"/>
        </w:rPr>
        <w:t>ις επιλογές των στελεχών εκπαίδευσης</w:t>
      </w:r>
      <w:r w:rsidR="00454497" w:rsidRPr="00CB4EDC">
        <w:rPr>
          <w:rFonts w:asciiTheme="minorHAnsi" w:eastAsia="Times New Roman" w:hAnsiTheme="minorHAnsi" w:cstheme="minorHAnsi"/>
          <w:b/>
          <w:bCs/>
          <w:color w:val="auto"/>
        </w:rPr>
        <w:t xml:space="preserve"> και</w:t>
      </w:r>
    </w:p>
    <w:p w14:paraId="64F2EBE3" w14:textId="63E2F5E6" w:rsidR="00F5550B" w:rsidRPr="002F6E21" w:rsidRDefault="00F5550B" w:rsidP="002D22D1">
      <w:pPr>
        <w:pStyle w:val="Default"/>
        <w:spacing w:before="120" w:after="120"/>
        <w:ind w:left="709"/>
        <w:jc w:val="both"/>
        <w:rPr>
          <w:rFonts w:asciiTheme="minorHAnsi" w:eastAsia="Times New Roman" w:hAnsiTheme="minorHAnsi" w:cstheme="minorHAnsi"/>
          <w:b/>
          <w:bCs/>
          <w:color w:val="auto"/>
        </w:rPr>
      </w:pPr>
      <w:r w:rsidRPr="002F6E21">
        <w:rPr>
          <w:rFonts w:asciiTheme="minorHAnsi" w:eastAsia="Times New Roman" w:hAnsiTheme="minorHAnsi" w:cstheme="minorHAnsi"/>
          <w:b/>
          <w:bCs/>
          <w:color w:val="auto"/>
        </w:rPr>
        <w:t>γ)</w:t>
      </w:r>
      <w:r w:rsidR="00454497">
        <w:rPr>
          <w:rFonts w:asciiTheme="minorHAnsi" w:eastAsia="Times New Roman" w:hAnsiTheme="minorHAnsi" w:cstheme="minorHAnsi"/>
          <w:b/>
          <w:bCs/>
          <w:color w:val="auto"/>
        </w:rPr>
        <w:t xml:space="preserve"> </w:t>
      </w:r>
      <w:r w:rsidR="006C171E" w:rsidRPr="002F6E21">
        <w:rPr>
          <w:rFonts w:asciiTheme="minorHAnsi" w:eastAsia="Times New Roman" w:hAnsiTheme="minorHAnsi" w:cstheme="minorHAnsi"/>
          <w:b/>
          <w:bCs/>
          <w:color w:val="auto"/>
        </w:rPr>
        <w:t>Τ</w:t>
      </w:r>
      <w:r w:rsidRPr="002F6E21">
        <w:rPr>
          <w:rFonts w:asciiTheme="minorHAnsi" w:eastAsia="Times New Roman" w:hAnsiTheme="minorHAnsi" w:cstheme="minorHAnsi"/>
          <w:b/>
          <w:bCs/>
          <w:color w:val="auto"/>
        </w:rPr>
        <w:t>ο περιεχόμενο και τη λειτουργία της παρεχόμεν</w:t>
      </w:r>
      <w:r w:rsidR="006C171E" w:rsidRPr="002F6E21">
        <w:rPr>
          <w:rFonts w:asciiTheme="minorHAnsi" w:eastAsia="Times New Roman" w:hAnsiTheme="minorHAnsi" w:cstheme="minorHAnsi"/>
          <w:b/>
          <w:bCs/>
          <w:color w:val="auto"/>
        </w:rPr>
        <w:t>ης εκπαίδευσης</w:t>
      </w:r>
      <w:r w:rsidR="00454497">
        <w:rPr>
          <w:rFonts w:asciiTheme="minorHAnsi" w:eastAsia="Times New Roman" w:hAnsiTheme="minorHAnsi" w:cstheme="minorHAnsi"/>
          <w:b/>
          <w:bCs/>
          <w:color w:val="auto"/>
        </w:rPr>
        <w:t>.</w:t>
      </w:r>
    </w:p>
    <w:p w14:paraId="56503FED" w14:textId="77777777" w:rsidR="0090446E" w:rsidRPr="002F6E21" w:rsidRDefault="0090446E" w:rsidP="002D22D1">
      <w:pPr>
        <w:pStyle w:val="Default"/>
        <w:spacing w:before="120" w:after="120"/>
        <w:ind w:left="142"/>
        <w:jc w:val="both"/>
        <w:rPr>
          <w:rFonts w:asciiTheme="minorHAnsi" w:eastAsia="Times New Roman" w:hAnsiTheme="minorHAnsi" w:cstheme="minorHAnsi"/>
          <w:b/>
          <w:bCs/>
          <w:color w:val="auto"/>
        </w:rPr>
      </w:pPr>
    </w:p>
    <w:p w14:paraId="5FB1467B" w14:textId="77777777" w:rsidR="00A51736" w:rsidRPr="002F6E21" w:rsidRDefault="00A51736" w:rsidP="002D22D1">
      <w:pPr>
        <w:pStyle w:val="Default"/>
        <w:spacing w:before="120" w:after="120"/>
        <w:jc w:val="center"/>
        <w:rPr>
          <w:rFonts w:asciiTheme="minorHAnsi" w:eastAsia="Times New Roman" w:hAnsiTheme="minorHAnsi" w:cstheme="minorHAnsi"/>
          <w:b/>
        </w:rPr>
      </w:pPr>
      <w:r w:rsidRPr="002F6E21">
        <w:rPr>
          <w:rFonts w:asciiTheme="minorHAnsi" w:eastAsia="Times New Roman" w:hAnsiTheme="minorHAnsi" w:cstheme="minorHAnsi"/>
          <w:b/>
        </w:rPr>
        <w:t>Οι Επερωτώντες Βουλευτές</w:t>
      </w:r>
    </w:p>
    <w:p w14:paraId="2EE9BF4A" w14:textId="77777777" w:rsidR="00D65A01" w:rsidRPr="002F6E21" w:rsidRDefault="00D65A01" w:rsidP="002D22D1">
      <w:pPr>
        <w:pStyle w:val="Default"/>
        <w:spacing w:before="120" w:after="120"/>
        <w:jc w:val="center"/>
        <w:rPr>
          <w:rFonts w:asciiTheme="minorHAnsi" w:eastAsia="Times New Roman" w:hAnsiTheme="minorHAnsi" w:cstheme="minorHAnsi"/>
          <w:b/>
        </w:rPr>
      </w:pPr>
    </w:p>
    <w:p w14:paraId="585C5538" w14:textId="77777777" w:rsidR="00D65A01" w:rsidRPr="002F6E21" w:rsidRDefault="00D65A01" w:rsidP="002E0609">
      <w:pPr>
        <w:pStyle w:val="Default"/>
        <w:spacing w:before="120" w:after="120" w:line="600" w:lineRule="auto"/>
        <w:jc w:val="center"/>
        <w:rPr>
          <w:rFonts w:asciiTheme="minorHAnsi" w:eastAsia="Times New Roman" w:hAnsiTheme="minorHAnsi" w:cstheme="minorHAnsi"/>
          <w:b/>
        </w:rPr>
      </w:pPr>
      <w:r w:rsidRPr="002F6E21">
        <w:rPr>
          <w:rFonts w:asciiTheme="minorHAnsi" w:eastAsia="Times New Roman" w:hAnsiTheme="minorHAnsi" w:cstheme="minorHAnsi"/>
          <w:b/>
        </w:rPr>
        <w:t>Φώφη Γεννηματά</w:t>
      </w:r>
    </w:p>
    <w:p w14:paraId="11A923F2" w14:textId="77777777" w:rsidR="00D65A01" w:rsidRDefault="00D65A01" w:rsidP="002E0609">
      <w:pPr>
        <w:pStyle w:val="Default"/>
        <w:spacing w:before="120" w:after="120" w:line="600" w:lineRule="auto"/>
        <w:jc w:val="center"/>
        <w:rPr>
          <w:rFonts w:asciiTheme="minorHAnsi" w:eastAsia="Times New Roman" w:hAnsiTheme="minorHAnsi" w:cstheme="minorHAnsi"/>
          <w:b/>
        </w:rPr>
      </w:pPr>
      <w:r w:rsidRPr="002F6E21">
        <w:rPr>
          <w:rFonts w:asciiTheme="minorHAnsi" w:eastAsia="Times New Roman" w:hAnsiTheme="minorHAnsi" w:cstheme="minorHAnsi"/>
          <w:b/>
        </w:rPr>
        <w:t>Χαρά Κεφαλίδου</w:t>
      </w:r>
    </w:p>
    <w:p w14:paraId="2E4477F8" w14:textId="77777777" w:rsidR="002E0609" w:rsidRDefault="002E0609" w:rsidP="002E0609">
      <w:pPr>
        <w:pStyle w:val="Default"/>
        <w:spacing w:before="120" w:after="120" w:line="600" w:lineRule="auto"/>
        <w:jc w:val="center"/>
        <w:rPr>
          <w:rFonts w:asciiTheme="minorHAnsi" w:eastAsia="Times New Roman" w:hAnsiTheme="minorHAnsi" w:cstheme="minorHAnsi"/>
          <w:b/>
        </w:rPr>
      </w:pPr>
      <w:r w:rsidRPr="002E0609">
        <w:rPr>
          <w:rFonts w:asciiTheme="minorHAnsi" w:eastAsia="Times New Roman" w:hAnsiTheme="minorHAnsi" w:cstheme="minorHAnsi"/>
          <w:b/>
        </w:rPr>
        <w:t xml:space="preserve">Γεώργιος Αρβανιτίδης </w:t>
      </w:r>
    </w:p>
    <w:p w14:paraId="13BB3C77" w14:textId="77777777" w:rsidR="002E0609" w:rsidRDefault="002E0609" w:rsidP="002E0609">
      <w:pPr>
        <w:pStyle w:val="Default"/>
        <w:spacing w:before="120" w:after="120" w:line="600" w:lineRule="auto"/>
        <w:jc w:val="center"/>
        <w:rPr>
          <w:rFonts w:asciiTheme="minorHAnsi" w:eastAsia="Times New Roman" w:hAnsiTheme="minorHAnsi" w:cstheme="minorHAnsi"/>
          <w:b/>
        </w:rPr>
      </w:pPr>
      <w:r w:rsidRPr="002E0609">
        <w:rPr>
          <w:rFonts w:asciiTheme="minorHAnsi" w:eastAsia="Times New Roman" w:hAnsiTheme="minorHAnsi" w:cstheme="minorHAnsi"/>
          <w:b/>
        </w:rPr>
        <w:t xml:space="preserve">Ιλχάν Αχμέτ </w:t>
      </w:r>
    </w:p>
    <w:p w14:paraId="5AB22BE1" w14:textId="77777777" w:rsidR="002E0609" w:rsidRDefault="002E0609" w:rsidP="002E0609">
      <w:pPr>
        <w:pStyle w:val="Default"/>
        <w:spacing w:before="120" w:after="120" w:line="600" w:lineRule="auto"/>
        <w:jc w:val="center"/>
        <w:rPr>
          <w:rFonts w:asciiTheme="minorHAnsi" w:eastAsia="Times New Roman" w:hAnsiTheme="minorHAnsi" w:cstheme="minorHAnsi"/>
          <w:b/>
        </w:rPr>
      </w:pPr>
      <w:r w:rsidRPr="002E0609">
        <w:rPr>
          <w:rFonts w:asciiTheme="minorHAnsi" w:eastAsia="Times New Roman" w:hAnsiTheme="minorHAnsi" w:cstheme="minorHAnsi"/>
          <w:b/>
        </w:rPr>
        <w:t>Νάντια Γιαννακοπούλου</w:t>
      </w:r>
    </w:p>
    <w:p w14:paraId="798CC322" w14:textId="710023E8" w:rsidR="002E0609" w:rsidRDefault="002E0609" w:rsidP="002E0609">
      <w:pPr>
        <w:pStyle w:val="Default"/>
        <w:spacing w:before="120" w:after="120" w:line="600" w:lineRule="auto"/>
        <w:jc w:val="center"/>
        <w:rPr>
          <w:rFonts w:asciiTheme="minorHAnsi" w:eastAsia="Times New Roman" w:hAnsiTheme="minorHAnsi" w:cstheme="minorHAnsi"/>
          <w:b/>
        </w:rPr>
      </w:pPr>
      <w:r w:rsidRPr="002E0609">
        <w:rPr>
          <w:rFonts w:asciiTheme="minorHAnsi" w:eastAsia="Times New Roman" w:hAnsiTheme="minorHAnsi" w:cstheme="minorHAnsi"/>
          <w:b/>
        </w:rPr>
        <w:t xml:space="preserve"> Χρήστος Γκόκας </w:t>
      </w:r>
    </w:p>
    <w:p w14:paraId="2826D794" w14:textId="77777777" w:rsidR="002E0609" w:rsidRDefault="002E0609" w:rsidP="002E0609">
      <w:pPr>
        <w:pStyle w:val="Default"/>
        <w:spacing w:before="120" w:after="120" w:line="600" w:lineRule="auto"/>
        <w:jc w:val="center"/>
        <w:rPr>
          <w:rFonts w:asciiTheme="minorHAnsi" w:eastAsia="Times New Roman" w:hAnsiTheme="minorHAnsi" w:cstheme="minorHAnsi"/>
          <w:b/>
        </w:rPr>
      </w:pPr>
      <w:r w:rsidRPr="002E0609">
        <w:rPr>
          <w:rFonts w:asciiTheme="minorHAnsi" w:eastAsia="Times New Roman" w:hAnsiTheme="minorHAnsi" w:cstheme="minorHAnsi"/>
          <w:b/>
        </w:rPr>
        <w:t xml:space="preserve">Γεώργιος Καμίνης </w:t>
      </w:r>
    </w:p>
    <w:p w14:paraId="752915B7" w14:textId="77777777" w:rsidR="002E0609" w:rsidRDefault="002E0609" w:rsidP="002E0609">
      <w:pPr>
        <w:pStyle w:val="Default"/>
        <w:spacing w:before="120" w:after="120" w:line="600" w:lineRule="auto"/>
        <w:jc w:val="center"/>
        <w:rPr>
          <w:rFonts w:asciiTheme="minorHAnsi" w:eastAsia="Times New Roman" w:hAnsiTheme="minorHAnsi" w:cstheme="minorHAnsi"/>
          <w:b/>
        </w:rPr>
      </w:pPr>
      <w:r w:rsidRPr="002E0609">
        <w:rPr>
          <w:rFonts w:asciiTheme="minorHAnsi" w:eastAsia="Times New Roman" w:hAnsiTheme="minorHAnsi" w:cstheme="minorHAnsi"/>
          <w:b/>
        </w:rPr>
        <w:t>Χαράλαμπος Καστανίδης</w:t>
      </w:r>
    </w:p>
    <w:p w14:paraId="1D355AB9" w14:textId="77777777" w:rsidR="00F03EC6" w:rsidRDefault="002E0609" w:rsidP="002E0609">
      <w:pPr>
        <w:pStyle w:val="Default"/>
        <w:spacing w:before="120" w:after="120" w:line="600" w:lineRule="auto"/>
        <w:jc w:val="center"/>
        <w:rPr>
          <w:rFonts w:asciiTheme="minorHAnsi" w:eastAsia="Times New Roman" w:hAnsiTheme="minorHAnsi" w:cstheme="minorHAnsi"/>
          <w:b/>
        </w:rPr>
      </w:pPr>
      <w:r w:rsidRPr="002E0609">
        <w:rPr>
          <w:rFonts w:asciiTheme="minorHAnsi" w:eastAsia="Times New Roman" w:hAnsiTheme="minorHAnsi" w:cstheme="minorHAnsi"/>
          <w:b/>
        </w:rPr>
        <w:t>Μιχάλης Κατρίνης</w:t>
      </w:r>
    </w:p>
    <w:p w14:paraId="710BB30E" w14:textId="77777777" w:rsidR="00F03EC6" w:rsidRDefault="00F03EC6" w:rsidP="00F03EC6">
      <w:pPr>
        <w:pStyle w:val="Default"/>
        <w:spacing w:before="120" w:after="120" w:line="600" w:lineRule="auto"/>
        <w:jc w:val="center"/>
        <w:rPr>
          <w:rFonts w:asciiTheme="minorHAnsi" w:eastAsia="Times New Roman" w:hAnsiTheme="minorHAnsi" w:cstheme="minorHAnsi"/>
          <w:b/>
        </w:rPr>
      </w:pPr>
      <w:r>
        <w:rPr>
          <w:rFonts w:asciiTheme="minorHAnsi" w:eastAsia="Times New Roman" w:hAnsiTheme="minorHAnsi" w:cstheme="minorHAnsi"/>
          <w:b/>
        </w:rPr>
        <w:t>Βασίλης Κεγκέρογλου</w:t>
      </w:r>
    </w:p>
    <w:p w14:paraId="65320CB4" w14:textId="77777777" w:rsidR="002E0609" w:rsidRPr="002E0609" w:rsidRDefault="002E0609" w:rsidP="002E0609">
      <w:pPr>
        <w:pStyle w:val="Default"/>
        <w:spacing w:before="120" w:after="120" w:line="600" w:lineRule="auto"/>
        <w:jc w:val="center"/>
        <w:rPr>
          <w:rFonts w:asciiTheme="minorHAnsi" w:eastAsia="Times New Roman" w:hAnsiTheme="minorHAnsi" w:cstheme="minorHAnsi"/>
          <w:b/>
        </w:rPr>
      </w:pPr>
      <w:bookmarkStart w:id="0" w:name="_GoBack"/>
      <w:bookmarkEnd w:id="0"/>
      <w:r w:rsidRPr="002E0609">
        <w:rPr>
          <w:rFonts w:asciiTheme="minorHAnsi" w:eastAsia="Times New Roman" w:hAnsiTheme="minorHAnsi" w:cstheme="minorHAnsi"/>
          <w:b/>
        </w:rPr>
        <w:t xml:space="preserve">Οδυσσέας Κωνσταντινόπουλος </w:t>
      </w:r>
    </w:p>
    <w:p w14:paraId="4C1E3EBD" w14:textId="77777777" w:rsidR="002E0609" w:rsidRDefault="002E0609" w:rsidP="002E0609">
      <w:pPr>
        <w:pStyle w:val="Default"/>
        <w:spacing w:before="120" w:after="120" w:line="600" w:lineRule="auto"/>
        <w:jc w:val="center"/>
        <w:rPr>
          <w:rFonts w:asciiTheme="minorHAnsi" w:eastAsia="Times New Roman" w:hAnsiTheme="minorHAnsi" w:cstheme="minorHAnsi"/>
          <w:b/>
        </w:rPr>
      </w:pPr>
      <w:r w:rsidRPr="002E0609">
        <w:rPr>
          <w:rFonts w:asciiTheme="minorHAnsi" w:eastAsia="Times New Roman" w:hAnsiTheme="minorHAnsi" w:cstheme="minorHAnsi"/>
          <w:b/>
        </w:rPr>
        <w:t>Δημήτριος Κωνσταντόπουλος</w:t>
      </w:r>
    </w:p>
    <w:p w14:paraId="3F59C156" w14:textId="77777777" w:rsidR="002E0609" w:rsidRDefault="002E0609" w:rsidP="002E0609">
      <w:pPr>
        <w:pStyle w:val="Default"/>
        <w:spacing w:before="120" w:after="120" w:line="600" w:lineRule="auto"/>
        <w:jc w:val="center"/>
        <w:rPr>
          <w:rFonts w:asciiTheme="minorHAnsi" w:eastAsia="Times New Roman" w:hAnsiTheme="minorHAnsi" w:cstheme="minorHAnsi"/>
          <w:b/>
        </w:rPr>
      </w:pPr>
      <w:r w:rsidRPr="002E0609">
        <w:rPr>
          <w:rFonts w:asciiTheme="minorHAnsi" w:eastAsia="Times New Roman" w:hAnsiTheme="minorHAnsi" w:cstheme="minorHAnsi"/>
          <w:b/>
        </w:rPr>
        <w:t xml:space="preserve">Ευαγγελία Λιακούλη </w:t>
      </w:r>
    </w:p>
    <w:p w14:paraId="715AD090" w14:textId="77777777" w:rsidR="002E0609" w:rsidRDefault="002E0609" w:rsidP="002E0609">
      <w:pPr>
        <w:pStyle w:val="Default"/>
        <w:spacing w:before="120" w:after="120" w:line="600" w:lineRule="auto"/>
        <w:jc w:val="center"/>
        <w:rPr>
          <w:rFonts w:asciiTheme="minorHAnsi" w:eastAsia="Times New Roman" w:hAnsiTheme="minorHAnsi" w:cstheme="minorHAnsi"/>
          <w:b/>
        </w:rPr>
      </w:pPr>
      <w:r w:rsidRPr="002E0609">
        <w:rPr>
          <w:rFonts w:asciiTheme="minorHAnsi" w:eastAsia="Times New Roman" w:hAnsiTheme="minorHAnsi" w:cstheme="minorHAnsi"/>
          <w:b/>
        </w:rPr>
        <w:t xml:space="preserve">Ανδρέας Λοβέρδος </w:t>
      </w:r>
    </w:p>
    <w:p w14:paraId="440019BA" w14:textId="77777777" w:rsidR="002E0609" w:rsidRDefault="002E0609" w:rsidP="002E0609">
      <w:pPr>
        <w:pStyle w:val="Default"/>
        <w:spacing w:before="120" w:after="120" w:line="600" w:lineRule="auto"/>
        <w:jc w:val="center"/>
        <w:rPr>
          <w:rFonts w:asciiTheme="minorHAnsi" w:eastAsia="Times New Roman" w:hAnsiTheme="minorHAnsi" w:cstheme="minorHAnsi"/>
          <w:b/>
        </w:rPr>
      </w:pPr>
      <w:r w:rsidRPr="002E0609">
        <w:rPr>
          <w:rFonts w:asciiTheme="minorHAnsi" w:eastAsia="Times New Roman" w:hAnsiTheme="minorHAnsi" w:cstheme="minorHAnsi"/>
          <w:b/>
        </w:rPr>
        <w:t>Γεώργιος Μουλκιώτης</w:t>
      </w:r>
    </w:p>
    <w:p w14:paraId="52E7C052" w14:textId="77777777" w:rsidR="002E0609" w:rsidRDefault="002E0609" w:rsidP="002E0609">
      <w:pPr>
        <w:pStyle w:val="Default"/>
        <w:spacing w:before="120" w:after="120" w:line="600" w:lineRule="auto"/>
        <w:jc w:val="center"/>
        <w:rPr>
          <w:rFonts w:asciiTheme="minorHAnsi" w:eastAsia="Times New Roman" w:hAnsiTheme="minorHAnsi" w:cstheme="minorHAnsi"/>
          <w:b/>
        </w:rPr>
      </w:pPr>
      <w:r w:rsidRPr="002E0609">
        <w:rPr>
          <w:rFonts w:asciiTheme="minorHAnsi" w:eastAsia="Times New Roman" w:hAnsiTheme="minorHAnsi" w:cstheme="minorHAnsi"/>
          <w:b/>
        </w:rPr>
        <w:t xml:space="preserve">Μπουρχάν Μπαράν </w:t>
      </w:r>
    </w:p>
    <w:p w14:paraId="1FC9FC22" w14:textId="77777777" w:rsidR="002E0609" w:rsidRDefault="002E0609" w:rsidP="002E0609">
      <w:pPr>
        <w:pStyle w:val="Default"/>
        <w:spacing w:before="120" w:after="120" w:line="600" w:lineRule="auto"/>
        <w:jc w:val="center"/>
        <w:rPr>
          <w:rFonts w:asciiTheme="minorHAnsi" w:eastAsia="Times New Roman" w:hAnsiTheme="minorHAnsi" w:cstheme="minorHAnsi"/>
          <w:b/>
        </w:rPr>
      </w:pPr>
      <w:r w:rsidRPr="002E0609">
        <w:rPr>
          <w:rFonts w:asciiTheme="minorHAnsi" w:eastAsia="Times New Roman" w:hAnsiTheme="minorHAnsi" w:cstheme="minorHAnsi"/>
          <w:b/>
        </w:rPr>
        <w:t xml:space="preserve">Δημήτριος Μπιάγκης </w:t>
      </w:r>
    </w:p>
    <w:p w14:paraId="22DA5EDF" w14:textId="77777777" w:rsidR="002E0609" w:rsidRDefault="002E0609" w:rsidP="002E0609">
      <w:pPr>
        <w:pStyle w:val="Default"/>
        <w:spacing w:before="120" w:after="120" w:line="600" w:lineRule="auto"/>
        <w:jc w:val="center"/>
        <w:rPr>
          <w:rFonts w:asciiTheme="minorHAnsi" w:eastAsia="Times New Roman" w:hAnsiTheme="minorHAnsi" w:cstheme="minorHAnsi"/>
          <w:b/>
        </w:rPr>
      </w:pPr>
      <w:r w:rsidRPr="002E0609">
        <w:rPr>
          <w:rFonts w:asciiTheme="minorHAnsi" w:eastAsia="Times New Roman" w:hAnsiTheme="minorHAnsi" w:cstheme="minorHAnsi"/>
          <w:b/>
        </w:rPr>
        <w:t xml:space="preserve">Απόστολος Πάνας </w:t>
      </w:r>
    </w:p>
    <w:p w14:paraId="2E766588" w14:textId="77777777" w:rsidR="002E0609" w:rsidRDefault="002E0609" w:rsidP="002E0609">
      <w:pPr>
        <w:pStyle w:val="Default"/>
        <w:spacing w:before="120" w:after="120" w:line="600" w:lineRule="auto"/>
        <w:jc w:val="center"/>
        <w:rPr>
          <w:rFonts w:asciiTheme="minorHAnsi" w:eastAsia="Times New Roman" w:hAnsiTheme="minorHAnsi" w:cstheme="minorHAnsi"/>
          <w:b/>
        </w:rPr>
      </w:pPr>
      <w:r w:rsidRPr="002E0609">
        <w:rPr>
          <w:rFonts w:asciiTheme="minorHAnsi" w:eastAsia="Times New Roman" w:hAnsiTheme="minorHAnsi" w:cstheme="minorHAnsi"/>
          <w:b/>
        </w:rPr>
        <w:t>Γεώργιος Παπανδρέου</w:t>
      </w:r>
    </w:p>
    <w:p w14:paraId="0F21E80D" w14:textId="77777777" w:rsidR="002E0609" w:rsidRDefault="002E0609" w:rsidP="002E0609">
      <w:pPr>
        <w:pStyle w:val="Default"/>
        <w:spacing w:before="120" w:after="120" w:line="600" w:lineRule="auto"/>
        <w:jc w:val="center"/>
        <w:rPr>
          <w:rFonts w:asciiTheme="minorHAnsi" w:eastAsia="Times New Roman" w:hAnsiTheme="minorHAnsi" w:cstheme="minorHAnsi"/>
          <w:b/>
        </w:rPr>
      </w:pPr>
      <w:r w:rsidRPr="002E0609">
        <w:rPr>
          <w:rFonts w:asciiTheme="minorHAnsi" w:eastAsia="Times New Roman" w:hAnsiTheme="minorHAnsi" w:cstheme="minorHAnsi"/>
          <w:b/>
        </w:rPr>
        <w:t xml:space="preserve">Ανδρέας Πουλάς </w:t>
      </w:r>
    </w:p>
    <w:p w14:paraId="427EFFEC" w14:textId="77777777" w:rsidR="002E0609" w:rsidRDefault="002E0609" w:rsidP="002E0609">
      <w:pPr>
        <w:pStyle w:val="Default"/>
        <w:spacing w:before="120" w:after="120" w:line="600" w:lineRule="auto"/>
        <w:jc w:val="center"/>
        <w:rPr>
          <w:rFonts w:asciiTheme="minorHAnsi" w:eastAsia="Times New Roman" w:hAnsiTheme="minorHAnsi" w:cstheme="minorHAnsi"/>
          <w:b/>
        </w:rPr>
      </w:pPr>
      <w:r w:rsidRPr="002E0609">
        <w:rPr>
          <w:rFonts w:asciiTheme="minorHAnsi" w:eastAsia="Times New Roman" w:hAnsiTheme="minorHAnsi" w:cstheme="minorHAnsi"/>
          <w:b/>
        </w:rPr>
        <w:t xml:space="preserve">Κωνσταντίνος Σκανδαλίδης  </w:t>
      </w:r>
    </w:p>
    <w:p w14:paraId="217B6377" w14:textId="4C36E51B" w:rsidR="002E0609" w:rsidRPr="002E0609" w:rsidRDefault="002E0609" w:rsidP="002E0609">
      <w:pPr>
        <w:pStyle w:val="Default"/>
        <w:spacing w:before="120" w:after="120" w:line="600" w:lineRule="auto"/>
        <w:jc w:val="center"/>
        <w:rPr>
          <w:rFonts w:asciiTheme="minorHAnsi" w:eastAsia="Times New Roman" w:hAnsiTheme="minorHAnsi" w:cstheme="minorHAnsi"/>
          <w:b/>
        </w:rPr>
      </w:pPr>
      <w:r w:rsidRPr="002E0609">
        <w:rPr>
          <w:rFonts w:asciiTheme="minorHAnsi" w:eastAsia="Times New Roman" w:hAnsiTheme="minorHAnsi" w:cstheme="minorHAnsi"/>
          <w:b/>
        </w:rPr>
        <w:t xml:space="preserve">      Γεώργιος Φραγγίδης</w:t>
      </w:r>
    </w:p>
    <w:sectPr w:rsidR="002E0609" w:rsidRPr="002E0609" w:rsidSect="002E0609">
      <w:footerReference w:type="default" r:id="rId8"/>
      <w:pgSz w:w="11906" w:h="16838"/>
      <w:pgMar w:top="1135" w:right="155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1EEBC" w14:textId="77777777" w:rsidR="00EF6C9B" w:rsidRDefault="00EF6C9B" w:rsidP="003D52F3">
      <w:pPr>
        <w:spacing w:after="0" w:line="240" w:lineRule="auto"/>
      </w:pPr>
      <w:r>
        <w:separator/>
      </w:r>
    </w:p>
  </w:endnote>
  <w:endnote w:type="continuationSeparator" w:id="0">
    <w:p w14:paraId="57534C1B" w14:textId="77777777" w:rsidR="00EF6C9B" w:rsidRDefault="00EF6C9B" w:rsidP="003D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935337"/>
      <w:docPartObj>
        <w:docPartGallery w:val="Page Numbers (Bottom of Page)"/>
        <w:docPartUnique/>
      </w:docPartObj>
    </w:sdtPr>
    <w:sdtEndPr>
      <w:rPr>
        <w:noProof/>
      </w:rPr>
    </w:sdtEndPr>
    <w:sdtContent>
      <w:p w14:paraId="2B35A290" w14:textId="77777777" w:rsidR="002C696F" w:rsidRDefault="002C696F">
        <w:pPr>
          <w:pStyle w:val="a5"/>
          <w:jc w:val="center"/>
        </w:pPr>
        <w:r/>
        <w:r>
          <w:instrText xml:space="preserve"/>
        </w:r>
        <w:r/>
        <w:r w:rsidR="00F03EC6">
          <w:rPr>
            <w:noProof/>
          </w:rPr>
          <w:t>7</w:t>
        </w:r>
        <w:r>
          <w:rPr>
            <w:noProof/>
          </w:rPr>
        </w:r>
      </w:p>
    </w:sdtContent>
  </w:sdt>
  <w:p w14:paraId="43AA3472" w14:textId="77777777" w:rsidR="001F6361" w:rsidRDefault="001F6361" w:rsidP="000079E6">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BBBC7" w14:textId="77777777" w:rsidR="00EF6C9B" w:rsidRDefault="00EF6C9B" w:rsidP="003D52F3">
      <w:pPr>
        <w:spacing w:after="0" w:line="240" w:lineRule="auto"/>
      </w:pPr>
      <w:r>
        <w:separator/>
      </w:r>
    </w:p>
  </w:footnote>
  <w:footnote w:type="continuationSeparator" w:id="0">
    <w:p w14:paraId="2F73A4BD" w14:textId="77777777" w:rsidR="00EF6C9B" w:rsidRDefault="00EF6C9B" w:rsidP="003D5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291D24"/>
    <w:multiLevelType w:val="hybridMultilevel"/>
    <w:tmpl w:val="491A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2583C"/>
    <w:multiLevelType w:val="hybridMultilevel"/>
    <w:tmpl w:val="F0FEFD10"/>
    <w:lvl w:ilvl="0" w:tplc="098EF9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67507"/>
    <w:multiLevelType w:val="hybridMultilevel"/>
    <w:tmpl w:val="4C8E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804F1"/>
    <w:multiLevelType w:val="hybridMultilevel"/>
    <w:tmpl w:val="83D4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07379"/>
    <w:multiLevelType w:val="hybridMultilevel"/>
    <w:tmpl w:val="57106A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E33EC8"/>
    <w:multiLevelType w:val="hybridMultilevel"/>
    <w:tmpl w:val="62D062E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6EB5F45"/>
    <w:multiLevelType w:val="hybridMultilevel"/>
    <w:tmpl w:val="61C8BB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07F4528"/>
    <w:multiLevelType w:val="hybridMultilevel"/>
    <w:tmpl w:val="B51EB4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E1E4F7A"/>
    <w:multiLevelType w:val="hybridMultilevel"/>
    <w:tmpl w:val="6C8A75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E712388"/>
    <w:multiLevelType w:val="multilevel"/>
    <w:tmpl w:val="B16875D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9278DA"/>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D16C8C"/>
    <w:multiLevelType w:val="hybridMultilevel"/>
    <w:tmpl w:val="15409D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F3748EC"/>
    <w:multiLevelType w:val="hybridMultilevel"/>
    <w:tmpl w:val="7CEE19A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2026839"/>
    <w:multiLevelType w:val="hybridMultilevel"/>
    <w:tmpl w:val="2CDA02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7245AC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A91111"/>
    <w:multiLevelType w:val="hybridMultilevel"/>
    <w:tmpl w:val="B36231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FE619A5"/>
    <w:multiLevelType w:val="hybridMultilevel"/>
    <w:tmpl w:val="211ED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582928"/>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9C53BE"/>
    <w:multiLevelType w:val="hybridMultilevel"/>
    <w:tmpl w:val="BA54B7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DD819BC"/>
    <w:multiLevelType w:val="hybridMultilevel"/>
    <w:tmpl w:val="B51EB4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3"/>
  </w:num>
  <w:num w:numId="3">
    <w:abstractNumId w:val="21"/>
  </w:num>
  <w:num w:numId="4">
    <w:abstractNumId w:val="7"/>
  </w:num>
  <w:num w:numId="5">
    <w:abstractNumId w:val="16"/>
  </w:num>
  <w:num w:numId="6">
    <w:abstractNumId w:val="12"/>
  </w:num>
  <w:num w:numId="7">
    <w:abstractNumId w:val="10"/>
  </w:num>
  <w:num w:numId="8">
    <w:abstractNumId w:val="15"/>
  </w:num>
  <w:num w:numId="9">
    <w:abstractNumId w:val="14"/>
  </w:num>
  <w:num w:numId="10">
    <w:abstractNumId w:val="19"/>
  </w:num>
  <w:num w:numId="11">
    <w:abstractNumId w:val="11"/>
  </w:num>
  <w:num w:numId="12">
    <w:abstractNumId w:val="6"/>
  </w:num>
  <w:num w:numId="13">
    <w:abstractNumId w:val="0"/>
  </w:num>
  <w:num w:numId="14">
    <w:abstractNumId w:val="1"/>
  </w:num>
  <w:num w:numId="15">
    <w:abstractNumId w:val="3"/>
  </w:num>
  <w:num w:numId="16">
    <w:abstractNumId w:val="5"/>
  </w:num>
  <w:num w:numId="17">
    <w:abstractNumId w:val="4"/>
  </w:num>
  <w:num w:numId="18">
    <w:abstractNumId w:val="2"/>
  </w:num>
  <w:num w:numId="19">
    <w:abstractNumId w:val="18"/>
  </w:num>
  <w:num w:numId="20">
    <w:abstractNumId w:val="17"/>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BD"/>
    <w:rsid w:val="0000715F"/>
    <w:rsid w:val="000079E6"/>
    <w:rsid w:val="000242F0"/>
    <w:rsid w:val="00031FE0"/>
    <w:rsid w:val="000421AB"/>
    <w:rsid w:val="00047D30"/>
    <w:rsid w:val="00050283"/>
    <w:rsid w:val="000535D8"/>
    <w:rsid w:val="00060159"/>
    <w:rsid w:val="00066E3D"/>
    <w:rsid w:val="00067420"/>
    <w:rsid w:val="000728B1"/>
    <w:rsid w:val="0007399C"/>
    <w:rsid w:val="00076BF4"/>
    <w:rsid w:val="00077743"/>
    <w:rsid w:val="00081A63"/>
    <w:rsid w:val="000847E7"/>
    <w:rsid w:val="000A2F91"/>
    <w:rsid w:val="000C1042"/>
    <w:rsid w:val="000E26C1"/>
    <w:rsid w:val="000E4F25"/>
    <w:rsid w:val="000F18F0"/>
    <w:rsid w:val="00102220"/>
    <w:rsid w:val="00110D8F"/>
    <w:rsid w:val="00115733"/>
    <w:rsid w:val="00116229"/>
    <w:rsid w:val="0012701F"/>
    <w:rsid w:val="0013451F"/>
    <w:rsid w:val="00135060"/>
    <w:rsid w:val="001428A4"/>
    <w:rsid w:val="00145A54"/>
    <w:rsid w:val="00145A7F"/>
    <w:rsid w:val="0017780C"/>
    <w:rsid w:val="00185443"/>
    <w:rsid w:val="00196BC3"/>
    <w:rsid w:val="001A1830"/>
    <w:rsid w:val="001C5E70"/>
    <w:rsid w:val="001D42D4"/>
    <w:rsid w:val="001D69FF"/>
    <w:rsid w:val="001E490D"/>
    <w:rsid w:val="001F6361"/>
    <w:rsid w:val="001F7E01"/>
    <w:rsid w:val="00207681"/>
    <w:rsid w:val="002233CE"/>
    <w:rsid w:val="0022397F"/>
    <w:rsid w:val="00230E25"/>
    <w:rsid w:val="00236BE7"/>
    <w:rsid w:val="00244732"/>
    <w:rsid w:val="0029121B"/>
    <w:rsid w:val="002A09E0"/>
    <w:rsid w:val="002B0A23"/>
    <w:rsid w:val="002B347B"/>
    <w:rsid w:val="002B6834"/>
    <w:rsid w:val="002B7030"/>
    <w:rsid w:val="002C1343"/>
    <w:rsid w:val="002C415B"/>
    <w:rsid w:val="002C696F"/>
    <w:rsid w:val="002D22D1"/>
    <w:rsid w:val="002D7355"/>
    <w:rsid w:val="002E0609"/>
    <w:rsid w:val="002F6E21"/>
    <w:rsid w:val="003063AA"/>
    <w:rsid w:val="003122E2"/>
    <w:rsid w:val="00322991"/>
    <w:rsid w:val="0033379E"/>
    <w:rsid w:val="00366AC6"/>
    <w:rsid w:val="00387BC0"/>
    <w:rsid w:val="003913B2"/>
    <w:rsid w:val="003A368F"/>
    <w:rsid w:val="003A6998"/>
    <w:rsid w:val="003B6AC5"/>
    <w:rsid w:val="003D51C4"/>
    <w:rsid w:val="003D52F3"/>
    <w:rsid w:val="003E4BDD"/>
    <w:rsid w:val="003E6856"/>
    <w:rsid w:val="003F0D27"/>
    <w:rsid w:val="003F17D8"/>
    <w:rsid w:val="003F3912"/>
    <w:rsid w:val="00431E2F"/>
    <w:rsid w:val="00433040"/>
    <w:rsid w:val="00454497"/>
    <w:rsid w:val="00454B56"/>
    <w:rsid w:val="00456EEC"/>
    <w:rsid w:val="00467694"/>
    <w:rsid w:val="00471C61"/>
    <w:rsid w:val="00474E66"/>
    <w:rsid w:val="00475B9C"/>
    <w:rsid w:val="00476FBB"/>
    <w:rsid w:val="00486E18"/>
    <w:rsid w:val="004A10D9"/>
    <w:rsid w:val="004E6B44"/>
    <w:rsid w:val="005037B1"/>
    <w:rsid w:val="0051663A"/>
    <w:rsid w:val="0051677E"/>
    <w:rsid w:val="00531AB4"/>
    <w:rsid w:val="00532E00"/>
    <w:rsid w:val="00545F1F"/>
    <w:rsid w:val="0056759E"/>
    <w:rsid w:val="00584C6F"/>
    <w:rsid w:val="00592FA2"/>
    <w:rsid w:val="00593C70"/>
    <w:rsid w:val="00597D85"/>
    <w:rsid w:val="005B7FF7"/>
    <w:rsid w:val="005C642E"/>
    <w:rsid w:val="00601DF6"/>
    <w:rsid w:val="00617830"/>
    <w:rsid w:val="00622196"/>
    <w:rsid w:val="00625910"/>
    <w:rsid w:val="006505B6"/>
    <w:rsid w:val="00650F6C"/>
    <w:rsid w:val="0066030A"/>
    <w:rsid w:val="0067032E"/>
    <w:rsid w:val="0067301A"/>
    <w:rsid w:val="00686B69"/>
    <w:rsid w:val="0068776B"/>
    <w:rsid w:val="0069361C"/>
    <w:rsid w:val="006C171E"/>
    <w:rsid w:val="00721740"/>
    <w:rsid w:val="007223D4"/>
    <w:rsid w:val="0074652F"/>
    <w:rsid w:val="00750C21"/>
    <w:rsid w:val="00776080"/>
    <w:rsid w:val="007770DF"/>
    <w:rsid w:val="007A25D0"/>
    <w:rsid w:val="007A606C"/>
    <w:rsid w:val="007C10E9"/>
    <w:rsid w:val="007D3F8F"/>
    <w:rsid w:val="008027C2"/>
    <w:rsid w:val="008064E4"/>
    <w:rsid w:val="008268F5"/>
    <w:rsid w:val="008353A2"/>
    <w:rsid w:val="008353C0"/>
    <w:rsid w:val="00857878"/>
    <w:rsid w:val="00867A11"/>
    <w:rsid w:val="00871F5A"/>
    <w:rsid w:val="00876412"/>
    <w:rsid w:val="008A0DB0"/>
    <w:rsid w:val="008A2D62"/>
    <w:rsid w:val="0090446E"/>
    <w:rsid w:val="009047BD"/>
    <w:rsid w:val="00945AB3"/>
    <w:rsid w:val="00950BC9"/>
    <w:rsid w:val="0095150C"/>
    <w:rsid w:val="0095506F"/>
    <w:rsid w:val="00970BCE"/>
    <w:rsid w:val="00984661"/>
    <w:rsid w:val="00987F5A"/>
    <w:rsid w:val="00990E29"/>
    <w:rsid w:val="00996258"/>
    <w:rsid w:val="009A3E3C"/>
    <w:rsid w:val="009C17BD"/>
    <w:rsid w:val="009C79A2"/>
    <w:rsid w:val="009E3B46"/>
    <w:rsid w:val="00A1221B"/>
    <w:rsid w:val="00A154F5"/>
    <w:rsid w:val="00A253F2"/>
    <w:rsid w:val="00A37094"/>
    <w:rsid w:val="00A429EF"/>
    <w:rsid w:val="00A51736"/>
    <w:rsid w:val="00A56728"/>
    <w:rsid w:val="00A72ED5"/>
    <w:rsid w:val="00A767B3"/>
    <w:rsid w:val="00A87706"/>
    <w:rsid w:val="00A91FA8"/>
    <w:rsid w:val="00AC15F7"/>
    <w:rsid w:val="00AE347C"/>
    <w:rsid w:val="00AF4912"/>
    <w:rsid w:val="00B028E7"/>
    <w:rsid w:val="00B1385F"/>
    <w:rsid w:val="00B1400B"/>
    <w:rsid w:val="00B35498"/>
    <w:rsid w:val="00B370F2"/>
    <w:rsid w:val="00B37B2A"/>
    <w:rsid w:val="00B70135"/>
    <w:rsid w:val="00B7086C"/>
    <w:rsid w:val="00B86AB3"/>
    <w:rsid w:val="00BA4486"/>
    <w:rsid w:val="00BB3A69"/>
    <w:rsid w:val="00BC463F"/>
    <w:rsid w:val="00BD64FE"/>
    <w:rsid w:val="00BE2C0B"/>
    <w:rsid w:val="00BF21E9"/>
    <w:rsid w:val="00C068A7"/>
    <w:rsid w:val="00C15436"/>
    <w:rsid w:val="00C207FD"/>
    <w:rsid w:val="00C20A7B"/>
    <w:rsid w:val="00C26C1F"/>
    <w:rsid w:val="00C32C2D"/>
    <w:rsid w:val="00C37683"/>
    <w:rsid w:val="00C43839"/>
    <w:rsid w:val="00C65CA4"/>
    <w:rsid w:val="00C825EF"/>
    <w:rsid w:val="00C85D13"/>
    <w:rsid w:val="00C915F6"/>
    <w:rsid w:val="00CB4EDC"/>
    <w:rsid w:val="00CC53A5"/>
    <w:rsid w:val="00CE2A35"/>
    <w:rsid w:val="00CE5A6F"/>
    <w:rsid w:val="00CF62AF"/>
    <w:rsid w:val="00CF6660"/>
    <w:rsid w:val="00D001A1"/>
    <w:rsid w:val="00D05492"/>
    <w:rsid w:val="00D15B54"/>
    <w:rsid w:val="00D366E3"/>
    <w:rsid w:val="00D41D64"/>
    <w:rsid w:val="00D4279D"/>
    <w:rsid w:val="00D54B37"/>
    <w:rsid w:val="00D61765"/>
    <w:rsid w:val="00D65A01"/>
    <w:rsid w:val="00D7587C"/>
    <w:rsid w:val="00DC2C5B"/>
    <w:rsid w:val="00DC75E1"/>
    <w:rsid w:val="00DF0D11"/>
    <w:rsid w:val="00DF7C18"/>
    <w:rsid w:val="00E12773"/>
    <w:rsid w:val="00E17FCC"/>
    <w:rsid w:val="00E4079C"/>
    <w:rsid w:val="00E457BC"/>
    <w:rsid w:val="00E469CE"/>
    <w:rsid w:val="00E651E8"/>
    <w:rsid w:val="00E7137D"/>
    <w:rsid w:val="00E73E27"/>
    <w:rsid w:val="00E77510"/>
    <w:rsid w:val="00E94C63"/>
    <w:rsid w:val="00EA366B"/>
    <w:rsid w:val="00EB5D60"/>
    <w:rsid w:val="00EE7F2B"/>
    <w:rsid w:val="00EF6C9B"/>
    <w:rsid w:val="00F001DC"/>
    <w:rsid w:val="00F03EC6"/>
    <w:rsid w:val="00F064EB"/>
    <w:rsid w:val="00F15D1E"/>
    <w:rsid w:val="00F17845"/>
    <w:rsid w:val="00F2554A"/>
    <w:rsid w:val="00F32C93"/>
    <w:rsid w:val="00F50920"/>
    <w:rsid w:val="00F5550B"/>
    <w:rsid w:val="00F6753A"/>
    <w:rsid w:val="00F9724D"/>
    <w:rsid w:val="00FB22EB"/>
    <w:rsid w:val="00FC1DD6"/>
    <w:rsid w:val="00FC27E2"/>
    <w:rsid w:val="00FC65E0"/>
    <w:rsid w:val="00FD6494"/>
    <w:rsid w:val="00FD66DA"/>
    <w:rsid w:val="00FF36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654F"/>
  <w15:docId w15:val="{C8B0EFAB-413C-404A-B712-88D09DE1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47BD"/>
    <w:pPr>
      <w:autoSpaceDE w:val="0"/>
      <w:autoSpaceDN w:val="0"/>
      <w:adjustRightInd w:val="0"/>
      <w:spacing w:after="0" w:line="240" w:lineRule="auto"/>
    </w:pPr>
    <w:rPr>
      <w:rFonts w:ascii="Calibri" w:eastAsia="Calibri" w:hAnsi="Calibri" w:cs="Calibri"/>
      <w:color w:val="000000"/>
      <w:sz w:val="24"/>
      <w:szCs w:val="24"/>
    </w:rPr>
  </w:style>
  <w:style w:type="paragraph" w:styleId="Web">
    <w:name w:val="Normal (Web)"/>
    <w:basedOn w:val="a"/>
    <w:uiPriority w:val="99"/>
    <w:semiHidden/>
    <w:unhideWhenUsed/>
    <w:rsid w:val="00486E1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ighlight">
    <w:name w:val="highlight"/>
    <w:basedOn w:val="a0"/>
    <w:rsid w:val="005C642E"/>
  </w:style>
  <w:style w:type="paragraph" w:styleId="a3">
    <w:name w:val="Balloon Text"/>
    <w:basedOn w:val="a"/>
    <w:link w:val="Char"/>
    <w:uiPriority w:val="99"/>
    <w:semiHidden/>
    <w:unhideWhenUsed/>
    <w:rsid w:val="0077608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76080"/>
    <w:rPr>
      <w:rFonts w:ascii="Segoe UI" w:hAnsi="Segoe UI" w:cs="Segoe UI"/>
      <w:sz w:val="18"/>
      <w:szCs w:val="18"/>
    </w:rPr>
  </w:style>
  <w:style w:type="paragraph" w:styleId="a4">
    <w:name w:val="header"/>
    <w:basedOn w:val="a"/>
    <w:link w:val="Char0"/>
    <w:uiPriority w:val="99"/>
    <w:unhideWhenUsed/>
    <w:rsid w:val="003D52F3"/>
    <w:pPr>
      <w:tabs>
        <w:tab w:val="center" w:pos="4153"/>
        <w:tab w:val="right" w:pos="8306"/>
      </w:tabs>
      <w:spacing w:after="0" w:line="240" w:lineRule="auto"/>
    </w:pPr>
  </w:style>
  <w:style w:type="character" w:customStyle="1" w:styleId="Char0">
    <w:name w:val="Κεφαλίδα Char"/>
    <w:basedOn w:val="a0"/>
    <w:link w:val="a4"/>
    <w:uiPriority w:val="99"/>
    <w:rsid w:val="003D52F3"/>
  </w:style>
  <w:style w:type="paragraph" w:styleId="a5">
    <w:name w:val="footer"/>
    <w:basedOn w:val="a"/>
    <w:link w:val="Char1"/>
    <w:uiPriority w:val="99"/>
    <w:unhideWhenUsed/>
    <w:rsid w:val="003D52F3"/>
    <w:pPr>
      <w:tabs>
        <w:tab w:val="center" w:pos="4153"/>
        <w:tab w:val="right" w:pos="8306"/>
      </w:tabs>
      <w:spacing w:after="0" w:line="240" w:lineRule="auto"/>
    </w:pPr>
  </w:style>
  <w:style w:type="character" w:customStyle="1" w:styleId="Char1">
    <w:name w:val="Υποσέλιδο Char"/>
    <w:basedOn w:val="a0"/>
    <w:link w:val="a5"/>
    <w:uiPriority w:val="99"/>
    <w:rsid w:val="003D52F3"/>
  </w:style>
  <w:style w:type="paragraph" w:styleId="a6">
    <w:name w:val="List Paragraph"/>
    <w:basedOn w:val="a"/>
    <w:qFormat/>
    <w:rsid w:val="00FD66DA"/>
    <w:pPr>
      <w:ind w:left="720"/>
      <w:contextualSpacing/>
    </w:pPr>
  </w:style>
  <w:style w:type="character" w:customStyle="1" w:styleId="ListLabel28">
    <w:name w:val="ListLabel 28"/>
    <w:rsid w:val="007A25D0"/>
    <w:rPr>
      <w:rFonts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529557">
      <w:bodyDiv w:val="1"/>
      <w:marLeft w:val="0"/>
      <w:marRight w:val="0"/>
      <w:marTop w:val="0"/>
      <w:marBottom w:val="0"/>
      <w:divBdr>
        <w:top w:val="none" w:sz="0" w:space="0" w:color="auto"/>
        <w:left w:val="none" w:sz="0" w:space="0" w:color="auto"/>
        <w:bottom w:val="none" w:sz="0" w:space="0" w:color="auto"/>
        <w:right w:val="none" w:sz="0" w:space="0" w:color="auto"/>
      </w:divBdr>
    </w:div>
    <w:div w:id="17100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2665</Words>
  <Characters>14396</Characters>
  <Application>Microsoft Office Word</Application>
  <DocSecurity>0</DocSecurity>
  <Lines>119</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vtech</dc:creator>
  <cp:lastModifiedBy>Χωριανοπούλου Μαρία</cp:lastModifiedBy>
  <cp:revision>11</cp:revision>
  <cp:lastPrinted>2021-05-27T15:13:00Z</cp:lastPrinted>
  <dcterms:created xsi:type="dcterms:W3CDTF">2021-05-27T14:39:00Z</dcterms:created>
  <dcterms:modified xsi:type="dcterms:W3CDTF">2021-05-27T15:16:00Z</dcterms:modified>
</cp:coreProperties>
</file>