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1"/>
        <w:tblW w:w="990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91"/>
        <w:gridCol w:w="2871"/>
        <w:gridCol w:w="2313"/>
        <w:gridCol w:w="2633"/>
      </w:tblGrid>
      <w:tr w:rsidR="000D1545" w:rsidTr="000D1545">
        <w:trPr>
          <w:jc w:val="center"/>
        </w:trPr>
        <w:tc>
          <w:tcPr>
            <w:tcW w:w="2091" w:type="dxa"/>
            <w:hideMark/>
          </w:tcPr>
          <w:p w:rsidR="000D1545" w:rsidRDefault="000D1545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E2F212" wp14:editId="756D6BF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-116840</wp:posOffset>
                  </wp:positionV>
                  <wp:extent cx="998855" cy="930275"/>
                  <wp:effectExtent l="0" t="0" r="0" b="3175"/>
                  <wp:wrapNone/>
                  <wp:docPr id="11" name="Picture 11" descr="λογότυπο ελληνικό πλήρε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 descr="λογότυπο ελληνικό πλήρε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930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1" w:type="dxa"/>
            <w:vAlign w:val="center"/>
            <w:hideMark/>
          </w:tcPr>
          <w:p w:rsidR="000D1545" w:rsidRDefault="000D1545" w:rsidP="000D15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D34EE1" wp14:editId="2285BC1F">
                  <wp:extent cx="1352550" cy="7524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vAlign w:val="center"/>
            <w:hideMark/>
          </w:tcPr>
          <w:p w:rsidR="000D1545" w:rsidRDefault="000D1545" w:rsidP="000D15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EB572" wp14:editId="20D3D27F">
                  <wp:extent cx="1171575" cy="762000"/>
                  <wp:effectExtent l="0" t="0" r="9525" b="0"/>
                  <wp:docPr id="7" name="Picture 7" descr="logo ESPA-EKT_EGGRA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jpg" descr="logo ESPA-EKT_EGGRA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  <w:vAlign w:val="center"/>
            <w:hideMark/>
          </w:tcPr>
          <w:p w:rsidR="000D1545" w:rsidRDefault="000D1545" w:rsidP="000D15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3F242E" wp14:editId="065BF4F2">
                  <wp:extent cx="904875" cy="609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545" w:rsidRDefault="000D1545" w:rsidP="000D1545">
      <w:pPr>
        <w:jc w:val="both"/>
        <w:rPr>
          <w:rFonts w:ascii="Calibri" w:hAnsi="Calibri" w:cs="Calibri"/>
          <w:b/>
          <w:sz w:val="40"/>
          <w:szCs w:val="40"/>
        </w:rPr>
      </w:pPr>
    </w:p>
    <w:p w:rsidR="000D1545" w:rsidRDefault="000D1545" w:rsidP="000D1545">
      <w:pPr>
        <w:jc w:val="both"/>
        <w:rPr>
          <w:b/>
          <w:sz w:val="40"/>
          <w:szCs w:val="40"/>
        </w:rPr>
      </w:pPr>
    </w:p>
    <w:p w:rsidR="000D1545" w:rsidRDefault="000D1545" w:rsidP="000D1545">
      <w:pPr>
        <w:jc w:val="both"/>
        <w:rPr>
          <w:b/>
          <w:sz w:val="40"/>
          <w:szCs w:val="40"/>
        </w:rPr>
      </w:pPr>
    </w:p>
    <w:p w:rsidR="000D1545" w:rsidRDefault="000D1545" w:rsidP="000D15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Έργο: Απλούστευση Διαδικασιών Διοικητικής Υποστήριξης Πρωτοβάθμιας και Δευτεροβάθμιας Εκπαίδευσης</w:t>
      </w:r>
    </w:p>
    <w:p w:rsidR="000D1545" w:rsidRDefault="000D1545" w:rsidP="000D1545">
      <w:pPr>
        <w:jc w:val="both"/>
        <w:rPr>
          <w:b/>
          <w:sz w:val="36"/>
          <w:szCs w:val="36"/>
        </w:rPr>
      </w:pPr>
    </w:p>
    <w:p w:rsidR="000D1545" w:rsidRPr="000D1545" w:rsidRDefault="000D1545" w:rsidP="000D1545">
      <w:pPr>
        <w:jc w:val="center"/>
        <w:rPr>
          <w:b/>
          <w:color w:val="366091"/>
          <w:sz w:val="36"/>
          <w:szCs w:val="32"/>
        </w:rPr>
      </w:pPr>
      <w:r w:rsidRPr="000D1545">
        <w:rPr>
          <w:b/>
          <w:color w:val="366091"/>
          <w:sz w:val="36"/>
          <w:szCs w:val="32"/>
        </w:rPr>
        <w:t>Εγχειρίδιο Χρήσης Πύλης myschool</w:t>
      </w:r>
    </w:p>
    <w:p w:rsidR="000D1545" w:rsidRDefault="000D1545" w:rsidP="000D1545">
      <w:pPr>
        <w:jc w:val="center"/>
        <w:rPr>
          <w:color w:val="366091"/>
          <w:sz w:val="34"/>
          <w:szCs w:val="32"/>
        </w:rPr>
      </w:pPr>
    </w:p>
    <w:p w:rsidR="000D1545" w:rsidRPr="00466F71" w:rsidRDefault="000D1545" w:rsidP="000D1545">
      <w:pPr>
        <w:jc w:val="center"/>
        <w:rPr>
          <w:color w:val="366091"/>
          <w:sz w:val="34"/>
          <w:szCs w:val="32"/>
        </w:rPr>
      </w:pPr>
      <w:r>
        <w:rPr>
          <w:color w:val="366091"/>
          <w:sz w:val="34"/>
          <w:szCs w:val="32"/>
        </w:rPr>
        <w:t xml:space="preserve">Λειτουργικότητα </w:t>
      </w:r>
      <w:r w:rsidR="00466F71">
        <w:rPr>
          <w:color w:val="366091"/>
          <w:sz w:val="34"/>
          <w:szCs w:val="32"/>
        </w:rPr>
        <w:t>παρακολούθησης και συντονισμού της ύλης των μαθημάτων</w:t>
      </w:r>
    </w:p>
    <w:p w:rsidR="000D1545" w:rsidRDefault="000D1545" w:rsidP="000D1545">
      <w:pPr>
        <w:jc w:val="both"/>
        <w:rPr>
          <w:b/>
          <w:sz w:val="36"/>
          <w:szCs w:val="36"/>
        </w:rPr>
      </w:pPr>
    </w:p>
    <w:p w:rsidR="001E7B58" w:rsidRDefault="001E7B58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A90208" w:rsidRDefault="00A90208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Default="000D1545">
      <w:pPr>
        <w:rPr>
          <w:rFonts w:ascii="Cambria" w:eastAsia="Cambria" w:hAnsi="Cambria" w:cs="Cambria"/>
          <w:b/>
          <w:color w:val="366091"/>
          <w:sz w:val="28"/>
          <w:szCs w:val="28"/>
        </w:rPr>
      </w:pPr>
    </w:p>
    <w:p w:rsidR="000D1545" w:rsidRPr="000D1545" w:rsidRDefault="00466F71" w:rsidP="000D1545">
      <w:pPr>
        <w:jc w:val="center"/>
        <w:rPr>
          <w:rFonts w:ascii="Cambria" w:eastAsia="Cambria" w:hAnsi="Cambria" w:cs="Cambria"/>
          <w:color w:val="366091"/>
          <w:sz w:val="28"/>
          <w:szCs w:val="28"/>
        </w:rPr>
      </w:pPr>
      <w:r>
        <w:rPr>
          <w:rFonts w:ascii="Cambria" w:eastAsia="Cambria" w:hAnsi="Cambria" w:cs="Cambria"/>
          <w:color w:val="366091"/>
          <w:sz w:val="28"/>
          <w:szCs w:val="28"/>
        </w:rPr>
        <w:t>Φεβρουάριος</w:t>
      </w:r>
      <w:r w:rsidR="000D1545" w:rsidRPr="000D1545">
        <w:rPr>
          <w:rFonts w:ascii="Cambria" w:eastAsia="Cambria" w:hAnsi="Cambria" w:cs="Cambria"/>
          <w:color w:val="366091"/>
          <w:sz w:val="28"/>
          <w:szCs w:val="28"/>
        </w:rPr>
        <w:t xml:space="preserve"> 202</w:t>
      </w:r>
      <w:r>
        <w:rPr>
          <w:rFonts w:ascii="Cambria" w:eastAsia="Cambria" w:hAnsi="Cambria" w:cs="Cambria"/>
          <w:color w:val="366091"/>
          <w:sz w:val="28"/>
          <w:szCs w:val="28"/>
        </w:rPr>
        <w:t>1</w:t>
      </w:r>
    </w:p>
    <w:p w:rsidR="001E7B58" w:rsidRDefault="001E7B58">
      <w:pPr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rPr>
          <w:rFonts w:ascii="Cambria" w:eastAsia="Cambria" w:hAnsi="Cambria" w:cs="Cambria"/>
          <w:b/>
          <w:color w:val="366091"/>
          <w:sz w:val="28"/>
          <w:szCs w:val="28"/>
        </w:rPr>
        <w:br w:type="page"/>
      </w:r>
    </w:p>
    <w:p w:rsidR="001E7B58" w:rsidRDefault="001E7B58" w:rsidP="001E7B58">
      <w:pPr>
        <w:jc w:val="both"/>
        <w:rPr>
          <w:rFonts w:ascii="Cambria" w:eastAsia="Cambria" w:hAnsi="Cambria" w:cs="Cambria"/>
          <w:b/>
          <w:color w:val="366091"/>
          <w:sz w:val="28"/>
          <w:szCs w:val="28"/>
        </w:rPr>
      </w:pPr>
      <w:r>
        <w:rPr>
          <w:rFonts w:ascii="Cambria" w:eastAsia="Cambria" w:hAnsi="Cambria" w:cs="Cambria"/>
          <w:b/>
          <w:color w:val="366091"/>
          <w:sz w:val="28"/>
          <w:szCs w:val="28"/>
        </w:rPr>
        <w:lastRenderedPageBreak/>
        <w:t>Περιεχόμενα</w:t>
      </w:r>
    </w:p>
    <w:p w:rsidR="00E643D9" w:rsidRDefault="001E7B58">
      <w:pPr>
        <w:pStyle w:val="10"/>
        <w:rPr>
          <w:rFonts w:asciiTheme="minorHAnsi" w:eastAsiaTheme="minorEastAsia" w:hAnsiTheme="minorHAnsi" w:cstheme="minorBidi"/>
          <w:noProof/>
          <w:lang w:val="en-US" w:eastAsia="en-US"/>
        </w:rPr>
      </w:pPr>
      <w:r>
        <w:fldChar w:fldCharType="begin"/>
      </w:r>
      <w:r>
        <w:instrText xml:space="preserve"> TOC \h \u \z </w:instrText>
      </w:r>
      <w:r>
        <w:fldChar w:fldCharType="separate"/>
      </w:r>
      <w:hyperlink w:anchor="_Toc64632393" w:history="1">
        <w:r w:rsidR="00E643D9" w:rsidRPr="00A24614">
          <w:rPr>
            <w:rStyle w:val="-"/>
            <w:noProof/>
          </w:rPr>
          <w:t>1</w:t>
        </w:r>
        <w:r w:rsidR="00E643D9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643D9" w:rsidRPr="00A24614">
          <w:rPr>
            <w:rStyle w:val="-"/>
            <w:noProof/>
          </w:rPr>
          <w:t>Ιστορικό Εκδόσεων</w:t>
        </w:r>
        <w:r w:rsidR="00E643D9">
          <w:rPr>
            <w:noProof/>
            <w:webHidden/>
          </w:rPr>
          <w:tab/>
        </w:r>
        <w:r w:rsidR="00E643D9">
          <w:rPr>
            <w:noProof/>
            <w:webHidden/>
          </w:rPr>
          <w:fldChar w:fldCharType="begin"/>
        </w:r>
        <w:r w:rsidR="00E643D9">
          <w:rPr>
            <w:noProof/>
            <w:webHidden/>
          </w:rPr>
          <w:instrText xml:space="preserve"> PAGEREF _Toc64632393 \h </w:instrText>
        </w:r>
        <w:r w:rsidR="00E643D9">
          <w:rPr>
            <w:noProof/>
            <w:webHidden/>
          </w:rPr>
        </w:r>
        <w:r w:rsidR="00E643D9">
          <w:rPr>
            <w:noProof/>
            <w:webHidden/>
          </w:rPr>
          <w:fldChar w:fldCharType="separate"/>
        </w:r>
        <w:r w:rsidR="00F6157B">
          <w:rPr>
            <w:noProof/>
            <w:webHidden/>
          </w:rPr>
          <w:t>3</w:t>
        </w:r>
        <w:r w:rsidR="00E643D9">
          <w:rPr>
            <w:noProof/>
            <w:webHidden/>
          </w:rPr>
          <w:fldChar w:fldCharType="end"/>
        </w:r>
      </w:hyperlink>
    </w:p>
    <w:p w:rsidR="00E643D9" w:rsidRDefault="00E272C5">
      <w:pPr>
        <w:pStyle w:val="10"/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4632394" w:history="1">
        <w:r w:rsidR="00E643D9" w:rsidRPr="00A24614">
          <w:rPr>
            <w:rStyle w:val="-"/>
            <w:noProof/>
          </w:rPr>
          <w:t>2</w:t>
        </w:r>
        <w:r w:rsidR="00E643D9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E643D9" w:rsidRPr="00A24614">
          <w:rPr>
            <w:rStyle w:val="-"/>
            <w:noProof/>
          </w:rPr>
          <w:t>Παρακολούθηση και συντονισμός της ύλης των μαθημάτων</w:t>
        </w:r>
        <w:r w:rsidR="00E643D9">
          <w:rPr>
            <w:noProof/>
            <w:webHidden/>
          </w:rPr>
          <w:tab/>
        </w:r>
        <w:r w:rsidR="00E643D9">
          <w:rPr>
            <w:noProof/>
            <w:webHidden/>
          </w:rPr>
          <w:fldChar w:fldCharType="begin"/>
        </w:r>
        <w:r w:rsidR="00E643D9">
          <w:rPr>
            <w:noProof/>
            <w:webHidden/>
          </w:rPr>
          <w:instrText xml:space="preserve"> PAGEREF _Toc64632394 \h </w:instrText>
        </w:r>
        <w:r w:rsidR="00E643D9">
          <w:rPr>
            <w:noProof/>
            <w:webHidden/>
          </w:rPr>
        </w:r>
        <w:r w:rsidR="00E643D9">
          <w:rPr>
            <w:noProof/>
            <w:webHidden/>
          </w:rPr>
          <w:fldChar w:fldCharType="separate"/>
        </w:r>
        <w:r w:rsidR="00F6157B">
          <w:rPr>
            <w:noProof/>
            <w:webHidden/>
          </w:rPr>
          <w:t>5</w:t>
        </w:r>
        <w:r w:rsidR="00E643D9">
          <w:rPr>
            <w:noProof/>
            <w:webHidden/>
          </w:rPr>
          <w:fldChar w:fldCharType="end"/>
        </w:r>
      </w:hyperlink>
    </w:p>
    <w:p w:rsidR="001E7B58" w:rsidRDefault="001E7B58" w:rsidP="001E7B58">
      <w:r>
        <w:fldChar w:fldCharType="end"/>
      </w:r>
    </w:p>
    <w:p w:rsidR="001E7B58" w:rsidRDefault="001E7B58">
      <w:r>
        <w:br w:type="page"/>
      </w:r>
    </w:p>
    <w:bookmarkStart w:id="1" w:name="_Toc64632393"/>
    <w:p w:rsidR="008B4056" w:rsidRPr="00266003" w:rsidRDefault="00E272C5" w:rsidP="008B4056">
      <w:pPr>
        <w:pStyle w:val="1"/>
      </w:pPr>
      <w:sdt>
        <w:sdtPr>
          <w:tag w:val="goog_rdk_32"/>
          <w:id w:val="-309707586"/>
        </w:sdtPr>
        <w:sdtEndPr/>
        <w:sdtContent>
          <w:r w:rsidR="008B4056">
            <w:t>Ιστορικό Εκδόσεων</w:t>
          </w:r>
        </w:sdtContent>
      </w:sdt>
      <w:bookmarkEnd w:id="1"/>
    </w:p>
    <w:p w:rsidR="008B4056" w:rsidRPr="00266003" w:rsidRDefault="008B4056" w:rsidP="008B4056">
      <w:pPr>
        <w:pStyle w:val="a3"/>
        <w:ind w:left="0"/>
        <w:jc w:val="both"/>
      </w:pPr>
      <w:r>
        <w:t xml:space="preserve"> </w:t>
      </w:r>
    </w:p>
    <w:tbl>
      <w:tblPr>
        <w:tblStyle w:val="af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8"/>
      </w:tblGrid>
      <w:tr w:rsidR="008B4056" w:rsidTr="007A61A0">
        <w:tc>
          <w:tcPr>
            <w:tcW w:w="2689" w:type="dxa"/>
          </w:tcPr>
          <w:p w:rsidR="008B4056" w:rsidRDefault="008B4056" w:rsidP="00466F71">
            <w:pPr>
              <w:pStyle w:val="a3"/>
              <w:ind w:left="0"/>
              <w:jc w:val="both"/>
            </w:pPr>
            <w:r>
              <w:t>Έκδοση 1.</w:t>
            </w:r>
            <w:r w:rsidR="00FD47D4">
              <w:t>0</w:t>
            </w:r>
            <w:r>
              <w:t xml:space="preserve">, </w:t>
            </w:r>
            <w:r w:rsidR="00466F71">
              <w:t>19</w:t>
            </w:r>
            <w:r>
              <w:t>-</w:t>
            </w:r>
            <w:r w:rsidR="00466F71">
              <w:t>02</w:t>
            </w:r>
            <w:r>
              <w:t>-202</w:t>
            </w:r>
            <w:r w:rsidR="00466F71">
              <w:t>1</w:t>
            </w:r>
          </w:p>
        </w:tc>
        <w:tc>
          <w:tcPr>
            <w:tcW w:w="6938" w:type="dxa"/>
          </w:tcPr>
          <w:p w:rsidR="008B4056" w:rsidRDefault="008B4056" w:rsidP="008B4056">
            <w:pPr>
              <w:pStyle w:val="a3"/>
              <w:ind w:left="0"/>
              <w:jc w:val="both"/>
            </w:pPr>
            <w:r>
              <w:t>Αρχική Έκδοση</w:t>
            </w:r>
          </w:p>
        </w:tc>
      </w:tr>
    </w:tbl>
    <w:p w:rsidR="008B4056" w:rsidRPr="00266003" w:rsidRDefault="008B4056" w:rsidP="008B4056">
      <w:pPr>
        <w:pStyle w:val="a3"/>
        <w:ind w:left="0"/>
        <w:jc w:val="both"/>
      </w:pPr>
    </w:p>
    <w:p w:rsidR="000D1740" w:rsidRDefault="008B4056" w:rsidP="000D1740">
      <w:pPr>
        <w:jc w:val="center"/>
      </w:pPr>
      <w:r>
        <w:br w:type="page"/>
      </w: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0D1740" w:rsidRDefault="000D1740" w:rsidP="000D1740">
      <w:pPr>
        <w:jc w:val="center"/>
      </w:pPr>
    </w:p>
    <w:p w:rsidR="007A61A0" w:rsidRPr="00B16BD0" w:rsidRDefault="00B16BD0" w:rsidP="000D1740">
      <w:pPr>
        <w:jc w:val="center"/>
        <w:rPr>
          <w:lang w:val="en-US"/>
        </w:rPr>
        <w:sectPr w:rsidR="007A61A0" w:rsidRPr="00B16BD0" w:rsidSect="007A61A0">
          <w:footerReference w:type="default" r:id="rId16"/>
          <w:footerReference w:type="first" r:id="rId17"/>
          <w:pgSz w:w="11906" w:h="16838" w:code="9"/>
          <w:pgMar w:top="1440" w:right="993" w:bottom="1440" w:left="1276" w:header="709" w:footer="709" w:gutter="0"/>
          <w:cols w:space="708"/>
          <w:titlePg/>
          <w:docGrid w:linePitch="360"/>
        </w:sectPr>
      </w:pPr>
      <w:r>
        <w:rPr>
          <w:lang w:val="en-US"/>
        </w:rPr>
        <w:t xml:space="preserve"> </w:t>
      </w:r>
    </w:p>
    <w:bookmarkStart w:id="2" w:name="_Toc64632394"/>
    <w:p w:rsidR="001E70FA" w:rsidRPr="00266003" w:rsidRDefault="00E272C5" w:rsidP="00466F71">
      <w:pPr>
        <w:pStyle w:val="1"/>
      </w:pPr>
      <w:sdt>
        <w:sdtPr>
          <w:tag w:val="goog_rdk_32"/>
          <w:id w:val="-229544865"/>
        </w:sdtPr>
        <w:sdtEndPr/>
        <w:sdtContent>
          <w:r w:rsidR="00466F71">
            <w:t>Π</w:t>
          </w:r>
          <w:r w:rsidR="00E643D9">
            <w:t>αρακολούθηση</w:t>
          </w:r>
          <w:r w:rsidR="00466F71" w:rsidRPr="00466F71">
            <w:t xml:space="preserve"> και συντονισμ</w:t>
          </w:r>
          <w:r w:rsidR="00466F71">
            <w:t>ός</w:t>
          </w:r>
          <w:r w:rsidR="00466F71" w:rsidRPr="00466F71">
            <w:t xml:space="preserve"> της ύλης των μαθημάτων</w:t>
          </w:r>
        </w:sdtContent>
      </w:sdt>
      <w:bookmarkEnd w:id="2"/>
    </w:p>
    <w:p w:rsidR="00D16A38" w:rsidRDefault="003217A9" w:rsidP="009F3EC8">
      <w:pPr>
        <w:jc w:val="both"/>
      </w:pPr>
      <w:r>
        <w:t xml:space="preserve">Η λειτουργικότητα αφορά στην </w:t>
      </w:r>
      <w:r w:rsidR="002667BF">
        <w:t xml:space="preserve">παρακολούθηση και συντονισμό της ύλης των μαθημάτων για όλες τις σχολικές μονάδες, μέσω της </w:t>
      </w:r>
      <w:r w:rsidR="008A7EF9">
        <w:t xml:space="preserve">καταγραφής της διδαχθείσας ύλης </w:t>
      </w:r>
      <w:r w:rsidR="002667BF">
        <w:t>κάθε μαθήματος</w:t>
      </w:r>
      <w:r w:rsidR="00D16A38">
        <w:t xml:space="preserve">. Η σχετική </w:t>
      </w:r>
      <w:r w:rsidR="00135E07">
        <w:t>φόρμα</w:t>
      </w:r>
      <w:r w:rsidR="00D16A38">
        <w:t xml:space="preserve"> είναι προσβάσιμη μέσω της διαδρομής του μενού </w:t>
      </w:r>
      <w:r w:rsidR="002667BF">
        <w:rPr>
          <w:b/>
        </w:rPr>
        <w:t>ΣΧΟΛΙΚΗ ΜΟΝΑΔΑ</w:t>
      </w:r>
      <w:r w:rsidR="00293D4B" w:rsidRPr="007A61A0">
        <w:rPr>
          <w:b/>
        </w:rPr>
        <w:t xml:space="preserve"> </w:t>
      </w:r>
      <w:r w:rsidR="00D16A38" w:rsidRPr="007A61A0">
        <w:rPr>
          <w:rFonts w:ascii="Wingdings" w:hAnsi="Wingdings"/>
          <w:b/>
        </w:rPr>
        <w:t></w:t>
      </w:r>
      <w:r w:rsidR="00D16A38" w:rsidRPr="007A61A0">
        <w:rPr>
          <w:b/>
        </w:rPr>
        <w:t xml:space="preserve"> </w:t>
      </w:r>
      <w:r w:rsidR="002667BF">
        <w:rPr>
          <w:b/>
        </w:rPr>
        <w:t>Παρακολούθηση και Συντονισμός της Ύλης των Μαθημάτων</w:t>
      </w:r>
      <w:r w:rsidR="00D16A38">
        <w:t xml:space="preserve"> (βλ Σχήμα 1).</w:t>
      </w:r>
    </w:p>
    <w:p w:rsidR="00394731" w:rsidRDefault="00056B83" w:rsidP="00394731">
      <w:pPr>
        <w:keepNext/>
        <w:jc w:val="center"/>
      </w:pPr>
      <w:r>
        <w:rPr>
          <w:noProof/>
          <w:lang w:eastAsia="el-GR"/>
        </w:rPr>
        <w:drawing>
          <wp:inline distT="0" distB="0" distL="0" distR="0" wp14:anchorId="0FE022C3" wp14:editId="4CA09BAF">
            <wp:extent cx="7658100" cy="4565891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91219" cy="458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A38" w:rsidRDefault="00394731" w:rsidP="00394731">
      <w:pPr>
        <w:pStyle w:val="af3"/>
        <w:jc w:val="center"/>
      </w:pPr>
      <w:r w:rsidRPr="004512CC">
        <w:rPr>
          <w:b/>
        </w:rPr>
        <w:t xml:space="preserve">Σχήμα </w:t>
      </w:r>
      <w:r w:rsidR="007F7C29" w:rsidRPr="004512CC">
        <w:rPr>
          <w:b/>
        </w:rPr>
        <w:fldChar w:fldCharType="begin"/>
      </w:r>
      <w:r w:rsidR="007F7C29" w:rsidRPr="004512CC">
        <w:rPr>
          <w:b/>
        </w:rPr>
        <w:instrText xml:space="preserve"> SEQ Σχήμα \* ARABIC </w:instrText>
      </w:r>
      <w:r w:rsidR="007F7C29" w:rsidRPr="004512CC">
        <w:rPr>
          <w:b/>
        </w:rPr>
        <w:fldChar w:fldCharType="separate"/>
      </w:r>
      <w:r w:rsidR="006E64EF">
        <w:rPr>
          <w:b/>
          <w:noProof/>
        </w:rPr>
        <w:t>1</w:t>
      </w:r>
      <w:r w:rsidR="007F7C29" w:rsidRPr="004512CC">
        <w:rPr>
          <w:b/>
          <w:noProof/>
        </w:rPr>
        <w:fldChar w:fldCharType="end"/>
      </w:r>
      <w:r>
        <w:t xml:space="preserve"> </w:t>
      </w:r>
      <w:r w:rsidRPr="00511B7D">
        <w:t xml:space="preserve">Φόρμα </w:t>
      </w:r>
      <w:sdt>
        <w:sdtPr>
          <w:tag w:val="goog_rdk_32"/>
          <w:id w:val="-939989993"/>
        </w:sdtPr>
        <w:sdtEndPr/>
        <w:sdtContent>
          <w:r w:rsidR="00B16BD0">
            <w:t xml:space="preserve">καταγραφής της εξέλιξης </w:t>
          </w:r>
          <w:r w:rsidR="002667BF" w:rsidRPr="00466F71">
            <w:t xml:space="preserve">της </w:t>
          </w:r>
          <w:r w:rsidR="00B16BD0">
            <w:t xml:space="preserve">διδαχθείσας </w:t>
          </w:r>
          <w:r w:rsidR="002667BF" w:rsidRPr="00466F71">
            <w:t xml:space="preserve">ύλης </w:t>
          </w:r>
        </w:sdtContent>
      </w:sdt>
      <w:r w:rsidR="002667BF">
        <w:t xml:space="preserve"> </w:t>
      </w:r>
    </w:p>
    <w:p w:rsidR="00EE5720" w:rsidRDefault="002667BF" w:rsidP="009F3EC8">
      <w:pPr>
        <w:jc w:val="both"/>
      </w:pPr>
      <w:r>
        <w:lastRenderedPageBreak/>
        <w:t xml:space="preserve">Το περιεχόμενο της </w:t>
      </w:r>
      <w:r w:rsidR="00135E07">
        <w:t>φόρμας</w:t>
      </w:r>
      <w:r>
        <w:t xml:space="preserve"> </w:t>
      </w:r>
      <w:r w:rsidR="00D16A38">
        <w:t>έρχεται προ-συμπληρωμένο με τ</w:t>
      </w:r>
      <w:r>
        <w:t xml:space="preserve">α </w:t>
      </w:r>
      <w:r w:rsidR="008A4A2E">
        <w:t>Μ</w:t>
      </w:r>
      <w:r>
        <w:t xml:space="preserve">αθήματα που διδάσκονται ανά τάξη, τον </w:t>
      </w:r>
      <w:r w:rsidR="008A4A2E">
        <w:t>Τ</w:t>
      </w:r>
      <w:r>
        <w:t xml:space="preserve">ίτλο του </w:t>
      </w:r>
      <w:r w:rsidR="008A4A2E">
        <w:t>Σ</w:t>
      </w:r>
      <w:r>
        <w:t xml:space="preserve">χολικού </w:t>
      </w:r>
      <w:r w:rsidR="008A4A2E">
        <w:t>Ε</w:t>
      </w:r>
      <w:r>
        <w:t>γχειριδίου κάθε μαθ</w:t>
      </w:r>
      <w:r w:rsidR="008A7EF9">
        <w:t>ήματος και</w:t>
      </w:r>
      <w:r>
        <w:t xml:space="preserve"> τον τρόπο </w:t>
      </w:r>
      <w:r w:rsidR="008A7EF9">
        <w:t>αποτύπωσης</w:t>
      </w:r>
      <w:r>
        <w:t xml:space="preserve"> της </w:t>
      </w:r>
      <w:r w:rsidR="008A7EF9">
        <w:t>διδαχθείσας ύλης</w:t>
      </w:r>
      <w:r>
        <w:t xml:space="preserve"> (σελίδα, αριθμός κειμένων, </w:t>
      </w:r>
      <w:r w:rsidR="000F507E">
        <w:t>αριθμός ενοτήτων). Τα πεδία «Υποχρέωση διδασκαλίας» και «Σειριακή ακολουθία» είναι προ-επιλεγμένα, με δυνατότητα α</w:t>
      </w:r>
      <w:r w:rsidR="00B16BD0">
        <w:t>ποε</w:t>
      </w:r>
      <w:r w:rsidR="000F507E">
        <w:t>πιλογής.</w:t>
      </w:r>
      <w:r w:rsidR="008A4A2E">
        <w:t xml:space="preserve"> </w:t>
      </w:r>
      <w:r w:rsidR="00EE5720">
        <w:t xml:space="preserve">Η σημασιολογία του πρώτου πεδίου είναι «προβλέπεται η διδασκαλία του μαθήματος για την εν λόγω μονάδα/τάξη». Η σημασιολογία του δεύτερου πεδίου είναι «προβλέπεται η σειριακή διδασκαλία της ύλης του μαθήματος για την εν λόγω μονάδα/τάξη». </w:t>
      </w:r>
      <w:r w:rsidR="000F507E">
        <w:t>Ο χρήστης συμπληρώνει για κάθε μάθημα</w:t>
      </w:r>
      <w:r w:rsidR="007C13EB">
        <w:t>,</w:t>
      </w:r>
      <w:r w:rsidR="000F507E">
        <w:t xml:space="preserve"> για το οποίο το πεδίο «Υποχρέωση διδασκαλίας» είναι επιλεγμένο, το πεδίο «Σελίδα/Σύνολο κειμένων/ενοτήτων» με τον ανάλογο αριθμό σελίδας/κειμένου/ενότητας, αποτυπώνοντας τη διδαχθείσα ύλη του συγκεκριμένου μαθήματος. </w:t>
      </w:r>
      <w:r w:rsidR="007515DD">
        <w:t>Στη</w:t>
      </w:r>
      <w:r w:rsidR="000F507E">
        <w:t xml:space="preserve"> συν</w:t>
      </w:r>
      <w:r w:rsidR="00EE5720">
        <w:t>έ</w:t>
      </w:r>
      <w:r w:rsidR="000F507E">
        <w:t>χε</w:t>
      </w:r>
      <w:r w:rsidR="00EE5720">
        <w:t>ι</w:t>
      </w:r>
      <w:r w:rsidR="000F507E">
        <w:t xml:space="preserve">α, ο χρήστης αποθηκεύει το περιεχόμενο της </w:t>
      </w:r>
      <w:r w:rsidR="00135E07">
        <w:t>φόρμας</w:t>
      </w:r>
      <w:r w:rsidR="000F507E">
        <w:t xml:space="preserve"> με </w:t>
      </w:r>
      <w:r w:rsidR="00D16A38">
        <w:t xml:space="preserve">χρήση του εικονιδίου </w:t>
      </w:r>
      <w:r w:rsidR="00D16A38">
        <w:rPr>
          <w:noProof/>
          <w:lang w:eastAsia="el-GR"/>
        </w:rPr>
        <w:drawing>
          <wp:inline distT="0" distB="0" distL="0" distR="0" wp14:anchorId="690610DB" wp14:editId="28C18D88">
            <wp:extent cx="219075" cy="219075"/>
            <wp:effectExtent l="0" t="0" r="9525" b="9525"/>
            <wp:docPr id="2" name="Picture 2" descr="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sav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A38">
        <w:t>.</w:t>
      </w:r>
      <w:r w:rsidR="009B2FEF">
        <w:t xml:space="preserve"> </w:t>
      </w:r>
    </w:p>
    <w:p w:rsidR="00526F03" w:rsidRDefault="00EE5720" w:rsidP="009F3EC8">
      <w:pPr>
        <w:jc w:val="both"/>
      </w:pPr>
      <w:r w:rsidRPr="00026349">
        <w:rPr>
          <w:u w:val="single"/>
        </w:rPr>
        <w:t>Σημείωση:</w:t>
      </w:r>
      <w:r>
        <w:rPr>
          <w:u w:val="single"/>
        </w:rPr>
        <w:t xml:space="preserve"> </w:t>
      </w:r>
      <w:r>
        <w:t xml:space="preserve">Στην περίπτωση που ένα προβλεπόμενο </w:t>
      </w:r>
      <w:r w:rsidRPr="00EE5720">
        <w:rPr>
          <w:b/>
        </w:rPr>
        <w:t>μάθημα δε</w:t>
      </w:r>
      <w:r w:rsidR="00487FD7">
        <w:rPr>
          <w:b/>
        </w:rPr>
        <w:t>ν</w:t>
      </w:r>
      <w:r w:rsidRPr="00EE5720">
        <w:rPr>
          <w:b/>
        </w:rPr>
        <w:t xml:space="preserve"> διδαχθεί</w:t>
      </w:r>
      <w:r>
        <w:t>, για διάφορους λόγους (π.χ. έλλειψη αναπληρωτή εκπαιδευτικού)</w:t>
      </w:r>
      <w:r w:rsidR="00487FD7" w:rsidRPr="00487FD7">
        <w:t>,</w:t>
      </w:r>
      <w:r>
        <w:t xml:space="preserve"> τότε στο πεδίο «Σελίδα/Σύνολο κειμένων/ενοτήτων» συμπληρώνεται υποχρεωτικά η τιμή ‘0’. Στην περίπτωση που η </w:t>
      </w:r>
      <w:r w:rsidRPr="00EE5720">
        <w:rPr>
          <w:b/>
        </w:rPr>
        <w:t>ύλη ενός μαθήματος ολοκληρωθεί</w:t>
      </w:r>
      <w:r>
        <w:t>, τότε στο πεδίο «Σελίδα/Σύνολο κειμένων/ενοτήτων» συμπληρώνεται υποχρεωτικά η τιμή ‘999’.</w:t>
      </w:r>
    </w:p>
    <w:p w:rsidR="007515DD" w:rsidRDefault="000F507E" w:rsidP="009F3EC8">
      <w:pPr>
        <w:jc w:val="both"/>
      </w:pPr>
      <w:r>
        <w:t xml:space="preserve">Τέλος, με χρήση του εικονιδίου </w:t>
      </w:r>
      <w:r w:rsidR="007515DD">
        <w:rPr>
          <w:noProof/>
          <w:lang w:eastAsia="el-GR"/>
        </w:rPr>
        <w:drawing>
          <wp:inline distT="0" distB="0" distL="0" distR="0" wp14:anchorId="732F4C04" wp14:editId="78843BA6">
            <wp:extent cx="295275" cy="304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5DD" w:rsidRPr="007515DD">
        <w:t xml:space="preserve"> </w:t>
      </w:r>
      <w:r w:rsidR="007515DD">
        <w:t>Οριστικοποίηση</w:t>
      </w:r>
      <w:r>
        <w:t xml:space="preserve">, ο χρήστης επιβεβαιώνει το περιεχόμενο της συγκεκριμένης </w:t>
      </w:r>
      <w:r w:rsidR="00135E07">
        <w:t>φόρμας</w:t>
      </w:r>
      <w:r>
        <w:t xml:space="preserve"> και προβαίνει σε οριστικοποίηση</w:t>
      </w:r>
      <w:r w:rsidR="00526F03">
        <w:t xml:space="preserve"> (βλ. Σχήμα 2)</w:t>
      </w:r>
      <w:r w:rsidR="007515DD">
        <w:t>.</w:t>
      </w:r>
    </w:p>
    <w:p w:rsidR="007515DD" w:rsidRDefault="007515DD" w:rsidP="009F3EC8">
      <w:pPr>
        <w:jc w:val="both"/>
      </w:pPr>
      <w:r>
        <w:t xml:space="preserve">                                                              </w:t>
      </w:r>
      <w:r>
        <w:rPr>
          <w:noProof/>
          <w:lang w:eastAsia="el-GR"/>
        </w:rPr>
        <w:drawing>
          <wp:inline distT="0" distB="0" distL="0" distR="0" wp14:anchorId="6B71A5F0" wp14:editId="750E3C36">
            <wp:extent cx="4552950" cy="1571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03" w:rsidRDefault="00526F03" w:rsidP="00526F03">
      <w:pPr>
        <w:jc w:val="center"/>
      </w:pPr>
    </w:p>
    <w:p w:rsidR="00526F03" w:rsidRDefault="00526F03" w:rsidP="00526F03">
      <w:pPr>
        <w:pStyle w:val="af3"/>
        <w:jc w:val="center"/>
      </w:pPr>
      <w:r w:rsidRPr="004512CC">
        <w:rPr>
          <w:b/>
        </w:rPr>
        <w:t xml:space="preserve">Σχήμα </w:t>
      </w:r>
      <w:r w:rsidRPr="004512CC">
        <w:rPr>
          <w:b/>
        </w:rPr>
        <w:fldChar w:fldCharType="begin"/>
      </w:r>
      <w:r w:rsidRPr="004512CC">
        <w:rPr>
          <w:b/>
        </w:rPr>
        <w:instrText xml:space="preserve"> SEQ Σχήμα \* ARABIC </w:instrText>
      </w:r>
      <w:r w:rsidRPr="004512CC">
        <w:rPr>
          <w:b/>
        </w:rPr>
        <w:fldChar w:fldCharType="separate"/>
      </w:r>
      <w:r>
        <w:rPr>
          <w:b/>
          <w:noProof/>
        </w:rPr>
        <w:t>2</w:t>
      </w:r>
      <w:r w:rsidRPr="004512CC">
        <w:rPr>
          <w:b/>
          <w:noProof/>
        </w:rPr>
        <w:fldChar w:fldCharType="end"/>
      </w:r>
      <w:r>
        <w:t xml:space="preserve"> </w:t>
      </w:r>
      <w:r w:rsidRPr="00511B7D">
        <w:t>Φόρμα</w:t>
      </w:r>
      <w:r w:rsidR="002471E5">
        <w:t xml:space="preserve"> καταγραφής</w:t>
      </w:r>
      <w:r w:rsidRPr="00511B7D">
        <w:t xml:space="preserve"> </w:t>
      </w:r>
      <w:r>
        <w:t xml:space="preserve"> </w:t>
      </w:r>
      <w:r w:rsidR="00135E07">
        <w:t>–</w:t>
      </w:r>
      <w:r>
        <w:t xml:space="preserve"> </w:t>
      </w:r>
      <w:r w:rsidR="00135E07">
        <w:t xml:space="preserve">επιβεβαίωση και </w:t>
      </w:r>
      <w:r>
        <w:t>οριστικοποίηση</w:t>
      </w:r>
    </w:p>
    <w:p w:rsidR="007515DD" w:rsidRDefault="007515DD" w:rsidP="007515DD"/>
    <w:p w:rsidR="00026349" w:rsidRPr="00026349" w:rsidRDefault="007515DD" w:rsidP="00EE5720">
      <w:pPr>
        <w:jc w:val="both"/>
        <w:rPr>
          <w:u w:val="single"/>
        </w:rPr>
      </w:pPr>
      <w:r w:rsidRPr="00026349">
        <w:rPr>
          <w:u w:val="single"/>
        </w:rPr>
        <w:t>Σημείωση</w:t>
      </w:r>
      <w:r w:rsidRPr="00026349">
        <w:t>:</w:t>
      </w:r>
      <w:r w:rsidR="00026349" w:rsidRPr="00026349">
        <w:t xml:space="preserve"> Επιμέρους καταχωρίσεις αποθηκεύονται πατώντας το πλήκτρο της αποθήκευσης. Πριν προχωρήσετε σε Οριστικοποίηση πρέπει να αποθηκεύσετε τις αλλαγές σας.</w:t>
      </w:r>
    </w:p>
    <w:p w:rsidR="007515DD" w:rsidRPr="00026349" w:rsidRDefault="00026349" w:rsidP="00026349">
      <w:pPr>
        <w:rPr>
          <w:u w:val="single"/>
        </w:rPr>
      </w:pPr>
      <w:r w:rsidRPr="00026349">
        <w:rPr>
          <w:b/>
          <w:u w:val="single"/>
        </w:rPr>
        <w:t>ΠΡΟΣΟΧΗ</w:t>
      </w:r>
      <w:r w:rsidRPr="00026349">
        <w:rPr>
          <w:u w:val="single"/>
        </w:rPr>
        <w:t xml:space="preserve">: </w:t>
      </w:r>
      <w:r w:rsidRPr="00026349">
        <w:t>Μετά την Οριστικοποίηση ΔΕΝ θα μπορείτε να προβείτε σε διορθώσεις.</w:t>
      </w:r>
    </w:p>
    <w:sectPr w:rsidR="007515DD" w:rsidRPr="00026349" w:rsidSect="009B2FEF">
      <w:pgSz w:w="16838" w:h="11906" w:orient="landscape" w:code="9"/>
      <w:pgMar w:top="862" w:right="1440" w:bottom="1276" w:left="1440" w:header="709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08" w:rsidRDefault="00242B08" w:rsidP="001E7B58">
      <w:pPr>
        <w:spacing w:after="0" w:line="240" w:lineRule="auto"/>
      </w:pPr>
      <w:r>
        <w:separator/>
      </w:r>
    </w:p>
  </w:endnote>
  <w:endnote w:type="continuationSeparator" w:id="0">
    <w:p w:rsidR="00242B08" w:rsidRDefault="00242B08" w:rsidP="001E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636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1A0" w:rsidRDefault="007A61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2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61A0" w:rsidRDefault="007A61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43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FEF" w:rsidRDefault="009B2FE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2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FEF" w:rsidRDefault="009B2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08" w:rsidRDefault="00242B08" w:rsidP="001E7B58">
      <w:pPr>
        <w:spacing w:after="0" w:line="240" w:lineRule="auto"/>
      </w:pPr>
      <w:r>
        <w:separator/>
      </w:r>
    </w:p>
  </w:footnote>
  <w:footnote w:type="continuationSeparator" w:id="0">
    <w:p w:rsidR="00242B08" w:rsidRDefault="00242B08" w:rsidP="001E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D47"/>
    <w:multiLevelType w:val="multilevel"/>
    <w:tmpl w:val="52A4D2DE"/>
    <w:styleLink w:val="Style1new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decimal"/>
      <w:lvlText w:val="%3."/>
      <w:lvlJc w:val="left"/>
      <w:pPr>
        <w:ind w:left="284" w:hanging="284"/>
      </w:pPr>
    </w:lvl>
    <w:lvl w:ilvl="3">
      <w:start w:val="1"/>
      <w:numFmt w:val="decimal"/>
      <w:lvlText w:val="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ind w:left="284" w:hanging="284"/>
      </w:pPr>
    </w:lvl>
    <w:lvl w:ilvl="5">
      <w:start w:val="1"/>
      <w:numFmt w:val="decimal"/>
      <w:lvlText w:val="%6."/>
      <w:lvlJc w:val="left"/>
      <w:pPr>
        <w:ind w:left="284" w:hanging="284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</w:lvl>
    <w:lvl w:ilvl="7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</w:lvl>
    <w:lvl w:ilvl="8">
      <w:start w:val="1"/>
      <w:numFmt w:val="decimal"/>
      <w:lvlText w:val="%9."/>
      <w:lvlJc w:val="left"/>
      <w:pPr>
        <w:tabs>
          <w:tab w:val="num" w:pos="284"/>
        </w:tabs>
        <w:ind w:left="284" w:hanging="284"/>
      </w:pPr>
    </w:lvl>
  </w:abstractNum>
  <w:abstractNum w:abstractNumId="1">
    <w:nsid w:val="18146E03"/>
    <w:multiLevelType w:val="multilevel"/>
    <w:tmpl w:val="25F22C1C"/>
    <w:numStyleLink w:val="NumberHeadingList"/>
  </w:abstractNum>
  <w:abstractNum w:abstractNumId="2">
    <w:nsid w:val="3722606E"/>
    <w:multiLevelType w:val="multilevel"/>
    <w:tmpl w:val="25F22C1C"/>
    <w:styleLink w:val="NumberHeadingList"/>
    <w:lvl w:ilvl="0">
      <w:start w:val="1"/>
      <w:numFmt w:val="decimal"/>
      <w:lvlText w:val="%1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8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284" w:hanging="284"/>
      </w:pPr>
      <w:rPr>
        <w:b/>
        <w:i w:val="0"/>
        <w:color w:val="36609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2"/>
      </w:rPr>
    </w:lvl>
    <w:lvl w:ilvl="7">
      <w:start w:val="1"/>
      <w:numFmt w:val="decimal"/>
      <w:lvlText w:val="%8.%1.%2.%3.%4.%5.%6.%7."/>
      <w:lvlJc w:val="left"/>
      <w:pPr>
        <w:tabs>
          <w:tab w:val="num" w:pos="142"/>
        </w:tabs>
        <w:ind w:left="284" w:hanging="284"/>
      </w:pPr>
      <w:rPr>
        <w:b/>
        <w:i w:val="0"/>
        <w:color w:val="366091"/>
      </w:r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284" w:hanging="284"/>
      </w:pPr>
      <w:rPr>
        <w:rFonts w:ascii="Cambria" w:hAnsi="Cambria" w:hint="default"/>
        <w:b/>
        <w:i w:val="0"/>
        <w:color w:val="366091"/>
        <w:sz w:val="22"/>
      </w:rPr>
    </w:lvl>
  </w:abstractNum>
  <w:abstractNum w:abstractNumId="3">
    <w:nsid w:val="43304F03"/>
    <w:multiLevelType w:val="hybridMultilevel"/>
    <w:tmpl w:val="CA1E5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ECC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D424B"/>
    <w:multiLevelType w:val="multilevel"/>
    <w:tmpl w:val="0408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3D82C4B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706F24CD"/>
    <w:multiLevelType w:val="multilevel"/>
    <w:tmpl w:val="25F22C1C"/>
    <w:numStyleLink w:val="NumberHeadingList"/>
  </w:abstractNum>
  <w:num w:numId="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59"/>
    <w:rsid w:val="00013ACA"/>
    <w:rsid w:val="000251C1"/>
    <w:rsid w:val="00026349"/>
    <w:rsid w:val="00045F21"/>
    <w:rsid w:val="00056B83"/>
    <w:rsid w:val="00071B99"/>
    <w:rsid w:val="000B2749"/>
    <w:rsid w:val="000D1545"/>
    <w:rsid w:val="000D1740"/>
    <w:rsid w:val="000F4A9E"/>
    <w:rsid w:val="000F507E"/>
    <w:rsid w:val="00116903"/>
    <w:rsid w:val="00130288"/>
    <w:rsid w:val="00135E07"/>
    <w:rsid w:val="00142B04"/>
    <w:rsid w:val="0016015E"/>
    <w:rsid w:val="001720A0"/>
    <w:rsid w:val="001B5116"/>
    <w:rsid w:val="001D071A"/>
    <w:rsid w:val="001E70FA"/>
    <w:rsid w:val="001E7B58"/>
    <w:rsid w:val="00210D33"/>
    <w:rsid w:val="00242B08"/>
    <w:rsid w:val="002471E5"/>
    <w:rsid w:val="00266003"/>
    <w:rsid w:val="002667BF"/>
    <w:rsid w:val="00274ACB"/>
    <w:rsid w:val="00293D4B"/>
    <w:rsid w:val="002A30E0"/>
    <w:rsid w:val="002C52BD"/>
    <w:rsid w:val="002C7773"/>
    <w:rsid w:val="002D0B1F"/>
    <w:rsid w:val="002D2278"/>
    <w:rsid w:val="003217A9"/>
    <w:rsid w:val="00335D8C"/>
    <w:rsid w:val="00342A6B"/>
    <w:rsid w:val="003748DD"/>
    <w:rsid w:val="003767FD"/>
    <w:rsid w:val="003811F7"/>
    <w:rsid w:val="00394731"/>
    <w:rsid w:val="003958B1"/>
    <w:rsid w:val="003A519D"/>
    <w:rsid w:val="004512CC"/>
    <w:rsid w:val="00457718"/>
    <w:rsid w:val="00466F71"/>
    <w:rsid w:val="00487FD7"/>
    <w:rsid w:val="00493AD7"/>
    <w:rsid w:val="004E3C61"/>
    <w:rsid w:val="00503235"/>
    <w:rsid w:val="005171FE"/>
    <w:rsid w:val="00524A0D"/>
    <w:rsid w:val="00526F03"/>
    <w:rsid w:val="00554A16"/>
    <w:rsid w:val="0056502D"/>
    <w:rsid w:val="00567EFE"/>
    <w:rsid w:val="00571B3A"/>
    <w:rsid w:val="005736E9"/>
    <w:rsid w:val="005854FB"/>
    <w:rsid w:val="005B11C7"/>
    <w:rsid w:val="005B3BF5"/>
    <w:rsid w:val="005F79A2"/>
    <w:rsid w:val="006542DA"/>
    <w:rsid w:val="00657D59"/>
    <w:rsid w:val="006B03EA"/>
    <w:rsid w:val="006D55D8"/>
    <w:rsid w:val="006D625B"/>
    <w:rsid w:val="006E64EF"/>
    <w:rsid w:val="00744FCB"/>
    <w:rsid w:val="00746B2C"/>
    <w:rsid w:val="007515DD"/>
    <w:rsid w:val="007A61A0"/>
    <w:rsid w:val="007C13EB"/>
    <w:rsid w:val="007E21E2"/>
    <w:rsid w:val="007F7C29"/>
    <w:rsid w:val="00842A86"/>
    <w:rsid w:val="008437F7"/>
    <w:rsid w:val="008654E4"/>
    <w:rsid w:val="00880D9F"/>
    <w:rsid w:val="00890B37"/>
    <w:rsid w:val="008A03E0"/>
    <w:rsid w:val="008A4A2E"/>
    <w:rsid w:val="008A7EF9"/>
    <w:rsid w:val="008B1F17"/>
    <w:rsid w:val="008B4056"/>
    <w:rsid w:val="008C7FDB"/>
    <w:rsid w:val="008D63C0"/>
    <w:rsid w:val="00912C3A"/>
    <w:rsid w:val="00930066"/>
    <w:rsid w:val="00981C28"/>
    <w:rsid w:val="009B2FEF"/>
    <w:rsid w:val="009C0FB9"/>
    <w:rsid w:val="009F3EC8"/>
    <w:rsid w:val="00A04CB4"/>
    <w:rsid w:val="00A16D50"/>
    <w:rsid w:val="00A57B8C"/>
    <w:rsid w:val="00A62372"/>
    <w:rsid w:val="00A90208"/>
    <w:rsid w:val="00AC46C5"/>
    <w:rsid w:val="00B071C3"/>
    <w:rsid w:val="00B16BD0"/>
    <w:rsid w:val="00B50975"/>
    <w:rsid w:val="00B55F65"/>
    <w:rsid w:val="00B61290"/>
    <w:rsid w:val="00B93B94"/>
    <w:rsid w:val="00BD1513"/>
    <w:rsid w:val="00BE4F63"/>
    <w:rsid w:val="00BE52FB"/>
    <w:rsid w:val="00C02145"/>
    <w:rsid w:val="00C35D73"/>
    <w:rsid w:val="00C81F9F"/>
    <w:rsid w:val="00C8719E"/>
    <w:rsid w:val="00CD05D6"/>
    <w:rsid w:val="00CD7AA6"/>
    <w:rsid w:val="00D16A38"/>
    <w:rsid w:val="00D460E0"/>
    <w:rsid w:val="00D76C1F"/>
    <w:rsid w:val="00D80936"/>
    <w:rsid w:val="00D90A9D"/>
    <w:rsid w:val="00D925C2"/>
    <w:rsid w:val="00D96B86"/>
    <w:rsid w:val="00DA6710"/>
    <w:rsid w:val="00DC0EBF"/>
    <w:rsid w:val="00DF0933"/>
    <w:rsid w:val="00DF2542"/>
    <w:rsid w:val="00DF4183"/>
    <w:rsid w:val="00E15404"/>
    <w:rsid w:val="00E272C5"/>
    <w:rsid w:val="00E43358"/>
    <w:rsid w:val="00E643D9"/>
    <w:rsid w:val="00E66C97"/>
    <w:rsid w:val="00E92A3C"/>
    <w:rsid w:val="00EC057C"/>
    <w:rsid w:val="00ED1A04"/>
    <w:rsid w:val="00EE5720"/>
    <w:rsid w:val="00F22A06"/>
    <w:rsid w:val="00F37B92"/>
    <w:rsid w:val="00F517B5"/>
    <w:rsid w:val="00F56C13"/>
    <w:rsid w:val="00F6157B"/>
    <w:rsid w:val="00F63A3E"/>
    <w:rsid w:val="00F820EB"/>
    <w:rsid w:val="00FA2D90"/>
    <w:rsid w:val="00FC24F8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70FA"/>
    <w:pPr>
      <w:keepNext/>
      <w:keepLines/>
      <w:numPr>
        <w:numId w:val="6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0FA"/>
    <w:pPr>
      <w:keepNext/>
      <w:keepLines/>
      <w:numPr>
        <w:ilvl w:val="1"/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70FA"/>
    <w:pPr>
      <w:keepNext/>
      <w:keepLines/>
      <w:numPr>
        <w:ilvl w:val="2"/>
        <w:numId w:val="6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70FA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70FA"/>
    <w:pPr>
      <w:keepNext/>
      <w:keepLines/>
      <w:numPr>
        <w:ilvl w:val="4"/>
        <w:numId w:val="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70FA"/>
    <w:pPr>
      <w:keepNext/>
      <w:keepLines/>
      <w:numPr>
        <w:ilvl w:val="5"/>
        <w:numId w:val="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70FA"/>
    <w:pPr>
      <w:keepNext/>
      <w:keepLines/>
      <w:numPr>
        <w:ilvl w:val="6"/>
        <w:numId w:val="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70FA"/>
    <w:pPr>
      <w:keepNext/>
      <w:keepLines/>
      <w:numPr>
        <w:ilvl w:val="7"/>
        <w:numId w:val="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70FA"/>
    <w:pPr>
      <w:keepNext/>
      <w:keepLines/>
      <w:numPr>
        <w:ilvl w:val="8"/>
        <w:numId w:val="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70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E7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E70FA"/>
    <w:rPr>
      <w:rFonts w:asciiTheme="majorHAnsi" w:eastAsiaTheme="majorEastAsia" w:hAnsiTheme="majorHAnsi" w:cstheme="majorBidi"/>
      <w:b/>
      <w:bCs/>
      <w:color w:val="4472C4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E70FA"/>
    <w:rPr>
      <w:rFonts w:asciiTheme="majorHAnsi" w:eastAsiaTheme="majorEastAsia" w:hAnsiTheme="majorHAnsi" w:cstheme="majorBidi"/>
      <w:b/>
      <w:bCs/>
      <w:i/>
      <w:iCs/>
      <w:color w:val="4472C4" w:themeColor="accent1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1E70FA"/>
    <w:rPr>
      <w:rFonts w:asciiTheme="majorHAnsi" w:eastAsiaTheme="majorEastAsia" w:hAnsiTheme="majorHAnsi" w:cstheme="majorBidi"/>
      <w:color w:val="1F3763" w:themeColor="accent1" w:themeShade="7F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1E70FA"/>
    <w:rPr>
      <w:rFonts w:asciiTheme="majorHAnsi" w:eastAsiaTheme="majorEastAsia" w:hAnsiTheme="majorHAnsi" w:cstheme="majorBidi"/>
      <w:i/>
      <w:iCs/>
      <w:color w:val="1F3763" w:themeColor="accent1" w:themeShade="7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1E70FA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1E70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1E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1E70FA"/>
    <w:pPr>
      <w:spacing w:after="200" w:line="276" w:lineRule="auto"/>
      <w:ind w:left="720"/>
      <w:contextualSpacing/>
    </w:pPr>
    <w:rPr>
      <w:rFonts w:ascii="Calibri" w:eastAsia="Calibri" w:hAnsi="Calibri" w:cs="Calibri"/>
      <w:lang w:eastAsia="el-GR"/>
    </w:rPr>
  </w:style>
  <w:style w:type="numbering" w:customStyle="1" w:styleId="NumberHeadingList">
    <w:name w:val="Number Heading List"/>
    <w:uiPriority w:val="99"/>
    <w:rsid w:val="001E70FA"/>
    <w:pPr>
      <w:numPr>
        <w:numId w:val="2"/>
      </w:numPr>
    </w:pPr>
  </w:style>
  <w:style w:type="character" w:styleId="-">
    <w:name w:val="Hyperlink"/>
    <w:basedOn w:val="a0"/>
    <w:uiPriority w:val="99"/>
    <w:unhideWhenUsed/>
    <w:rsid w:val="001E7B5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E7B5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210D33"/>
    <w:pPr>
      <w:tabs>
        <w:tab w:val="left" w:pos="440"/>
        <w:tab w:val="right" w:leader="dot" w:pos="12900"/>
      </w:tabs>
      <w:spacing w:after="100" w:line="276" w:lineRule="auto"/>
    </w:pPr>
    <w:rPr>
      <w:rFonts w:ascii="Calibri" w:eastAsia="Calibri" w:hAnsi="Calibri" w:cs="Calibri"/>
      <w:lang w:eastAsia="el-GR"/>
    </w:rPr>
  </w:style>
  <w:style w:type="paragraph" w:styleId="20">
    <w:name w:val="toc 2"/>
    <w:basedOn w:val="a"/>
    <w:next w:val="a"/>
    <w:autoRedefine/>
    <w:uiPriority w:val="39"/>
    <w:unhideWhenUsed/>
    <w:rsid w:val="001E7B58"/>
    <w:pPr>
      <w:spacing w:after="100" w:line="276" w:lineRule="auto"/>
      <w:ind w:left="220"/>
    </w:pPr>
    <w:rPr>
      <w:rFonts w:ascii="Calibri" w:eastAsia="Calibri" w:hAnsi="Calibri" w:cs="Calibri"/>
      <w:lang w:eastAsia="el-GR"/>
    </w:rPr>
  </w:style>
  <w:style w:type="paragraph" w:styleId="30">
    <w:name w:val="toc 3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440"/>
    </w:pPr>
    <w:rPr>
      <w:rFonts w:ascii="Calibri" w:eastAsia="Calibri" w:hAnsi="Calibri" w:cs="Calibri"/>
      <w:lang w:eastAsia="el-GR"/>
    </w:rPr>
  </w:style>
  <w:style w:type="paragraph" w:styleId="40">
    <w:name w:val="toc 4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660"/>
    </w:pPr>
    <w:rPr>
      <w:rFonts w:ascii="Calibri" w:eastAsia="Calibri" w:hAnsi="Calibri" w:cs="Calibri"/>
      <w:lang w:eastAsia="el-GR"/>
    </w:rPr>
  </w:style>
  <w:style w:type="paragraph" w:styleId="50">
    <w:name w:val="toc 5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880"/>
    </w:pPr>
    <w:rPr>
      <w:rFonts w:ascii="Calibri" w:eastAsia="Calibri" w:hAnsi="Calibri" w:cs="Calibri"/>
      <w:lang w:eastAsia="el-GR"/>
    </w:rPr>
  </w:style>
  <w:style w:type="paragraph" w:styleId="60">
    <w:name w:val="toc 6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100"/>
    </w:pPr>
    <w:rPr>
      <w:rFonts w:ascii="Calibri" w:eastAsiaTheme="minorEastAsia" w:hAnsi="Calibri" w:cs="Calibri"/>
      <w:lang w:eastAsia="el-GR"/>
    </w:rPr>
  </w:style>
  <w:style w:type="paragraph" w:styleId="70">
    <w:name w:val="toc 7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320"/>
    </w:pPr>
    <w:rPr>
      <w:rFonts w:ascii="Calibri" w:eastAsiaTheme="minorEastAsia" w:hAnsi="Calibri" w:cs="Calibri"/>
      <w:lang w:eastAsia="el-GR"/>
    </w:rPr>
  </w:style>
  <w:style w:type="paragraph" w:styleId="80">
    <w:name w:val="toc 8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540"/>
    </w:pPr>
    <w:rPr>
      <w:rFonts w:ascii="Calibri" w:eastAsiaTheme="minorEastAsia" w:hAnsi="Calibri" w:cs="Calibri"/>
      <w:lang w:eastAsia="el-GR"/>
    </w:rPr>
  </w:style>
  <w:style w:type="paragraph" w:styleId="90">
    <w:name w:val="toc 9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760"/>
    </w:pPr>
    <w:rPr>
      <w:rFonts w:ascii="Calibri" w:eastAsiaTheme="minorEastAsia" w:hAnsi="Calibri" w:cs="Calibri"/>
      <w:lang w:eastAsia="el-GR"/>
    </w:rPr>
  </w:style>
  <w:style w:type="paragraph" w:styleId="a4">
    <w:name w:val="annotation text"/>
    <w:basedOn w:val="a"/>
    <w:link w:val="Char"/>
    <w:uiPriority w:val="99"/>
    <w:semiHidden/>
    <w:unhideWhenUsed/>
    <w:rsid w:val="001E7B58"/>
    <w:pPr>
      <w:spacing w:after="200" w:line="240" w:lineRule="auto"/>
    </w:pPr>
    <w:rPr>
      <w:rFonts w:ascii="Calibri" w:eastAsia="Calibri" w:hAnsi="Calibri" w:cs="Calibri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uiPriority w:val="99"/>
    <w:semiHidden/>
    <w:rsid w:val="001E7B58"/>
    <w:rPr>
      <w:rFonts w:ascii="Calibri" w:eastAsia="Calibri" w:hAnsi="Calibri" w:cs="Calibri"/>
      <w:sz w:val="20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1E7B5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lang w:eastAsia="el-GR"/>
    </w:rPr>
  </w:style>
  <w:style w:type="character" w:customStyle="1" w:styleId="Char0">
    <w:name w:val="Κεφαλίδα Char"/>
    <w:basedOn w:val="a0"/>
    <w:link w:val="a5"/>
    <w:uiPriority w:val="99"/>
    <w:rsid w:val="001E7B58"/>
    <w:rPr>
      <w:rFonts w:ascii="Calibri" w:eastAsia="Calibri" w:hAnsi="Calibri" w:cs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1E7B5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lang w:eastAsia="el-GR"/>
    </w:rPr>
  </w:style>
  <w:style w:type="character" w:customStyle="1" w:styleId="Char1">
    <w:name w:val="Υποσέλιδο Char"/>
    <w:basedOn w:val="a0"/>
    <w:link w:val="a6"/>
    <w:uiPriority w:val="99"/>
    <w:rsid w:val="001E7B58"/>
    <w:rPr>
      <w:rFonts w:ascii="Calibri" w:eastAsia="Calibri" w:hAnsi="Calibri" w:cs="Calibri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1E7B58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l-GR"/>
    </w:rPr>
  </w:style>
  <w:style w:type="character" w:customStyle="1" w:styleId="Char2">
    <w:name w:val="Τίτλος Char"/>
    <w:basedOn w:val="a0"/>
    <w:link w:val="a7"/>
    <w:uiPriority w:val="10"/>
    <w:rsid w:val="001E7B58"/>
    <w:rPr>
      <w:rFonts w:ascii="Calibri" w:eastAsia="Calibri" w:hAnsi="Calibri" w:cs="Calibri"/>
      <w:b/>
      <w:sz w:val="72"/>
      <w:szCs w:val="72"/>
      <w:lang w:eastAsia="el-GR"/>
    </w:rPr>
  </w:style>
  <w:style w:type="paragraph" w:styleId="a8">
    <w:name w:val="Subtitle"/>
    <w:basedOn w:val="a"/>
    <w:next w:val="a"/>
    <w:link w:val="Char3"/>
    <w:uiPriority w:val="11"/>
    <w:qFormat/>
    <w:rsid w:val="001E7B5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character" w:customStyle="1" w:styleId="Char3">
    <w:name w:val="Υπότιτλος Char"/>
    <w:basedOn w:val="a0"/>
    <w:link w:val="a8"/>
    <w:uiPriority w:val="11"/>
    <w:rsid w:val="001E7B58"/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paragraph" w:styleId="21">
    <w:name w:val="Body Text 2"/>
    <w:basedOn w:val="a"/>
    <w:link w:val="2Char0"/>
    <w:uiPriority w:val="99"/>
    <w:semiHidden/>
    <w:unhideWhenUsed/>
    <w:rsid w:val="001E7B58"/>
    <w:pPr>
      <w:spacing w:before="120"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val="en-GB" w:eastAsia="el-GR"/>
    </w:rPr>
  </w:style>
  <w:style w:type="character" w:customStyle="1" w:styleId="2Char0">
    <w:name w:val="Σώμα κείμενου 2 Char"/>
    <w:basedOn w:val="a0"/>
    <w:link w:val="21"/>
    <w:uiPriority w:val="99"/>
    <w:semiHidden/>
    <w:rsid w:val="001E7B58"/>
    <w:rPr>
      <w:rFonts w:ascii="Arial" w:eastAsia="Times New Roman" w:hAnsi="Arial" w:cs="Times New Roman"/>
      <w:color w:val="FF0000"/>
      <w:sz w:val="20"/>
      <w:szCs w:val="20"/>
      <w:lang w:val="en-GB" w:eastAsia="el-GR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1E7B58"/>
    <w:rPr>
      <w:b/>
      <w:bCs/>
    </w:rPr>
  </w:style>
  <w:style w:type="character" w:customStyle="1" w:styleId="Char4">
    <w:name w:val="Θέμα σχολίου Char"/>
    <w:basedOn w:val="Char"/>
    <w:link w:val="a9"/>
    <w:uiPriority w:val="99"/>
    <w:semiHidden/>
    <w:rsid w:val="001E7B58"/>
    <w:rPr>
      <w:rFonts w:ascii="Calibri" w:eastAsia="Calibri" w:hAnsi="Calibri" w:cs="Calibri"/>
      <w:b/>
      <w:bCs/>
      <w:sz w:val="20"/>
      <w:szCs w:val="20"/>
      <w:lang w:eastAsia="el-GR"/>
    </w:rPr>
  </w:style>
  <w:style w:type="paragraph" w:styleId="aa">
    <w:name w:val="Balloon Text"/>
    <w:basedOn w:val="a"/>
    <w:link w:val="Char5"/>
    <w:uiPriority w:val="99"/>
    <w:semiHidden/>
    <w:unhideWhenUsed/>
    <w:rsid w:val="001E7B58"/>
    <w:pPr>
      <w:spacing w:after="0" w:line="240" w:lineRule="auto"/>
    </w:pPr>
    <w:rPr>
      <w:rFonts w:ascii="Tahoma" w:eastAsia="Calibri" w:hAnsi="Tahoma" w:cs="Tahoma"/>
      <w:sz w:val="16"/>
      <w:szCs w:val="16"/>
      <w:lang w:eastAsia="el-GR"/>
    </w:rPr>
  </w:style>
  <w:style w:type="character" w:customStyle="1" w:styleId="Char5">
    <w:name w:val="Κείμενο πλαισίου Char"/>
    <w:basedOn w:val="a0"/>
    <w:link w:val="aa"/>
    <w:uiPriority w:val="99"/>
    <w:semiHidden/>
    <w:rsid w:val="001E7B58"/>
    <w:rPr>
      <w:rFonts w:ascii="Tahoma" w:eastAsia="Calibri" w:hAnsi="Tahoma" w:cs="Tahoma"/>
      <w:sz w:val="16"/>
      <w:szCs w:val="16"/>
      <w:lang w:eastAsia="el-GR"/>
    </w:rPr>
  </w:style>
  <w:style w:type="paragraph" w:styleId="ab">
    <w:name w:val="Revision"/>
    <w:uiPriority w:val="99"/>
    <w:semiHidden/>
    <w:rsid w:val="001E7B58"/>
    <w:pPr>
      <w:spacing w:after="0" w:line="240" w:lineRule="auto"/>
    </w:pPr>
    <w:rPr>
      <w:rFonts w:ascii="Calibri" w:eastAsia="Calibri" w:hAnsi="Calibri" w:cs="Calibri"/>
      <w:lang w:eastAsia="el-GR"/>
    </w:rPr>
  </w:style>
  <w:style w:type="paragraph" w:styleId="ac">
    <w:name w:val="Intense Quote"/>
    <w:basedOn w:val="a"/>
    <w:next w:val="a"/>
    <w:link w:val="Char6"/>
    <w:uiPriority w:val="30"/>
    <w:qFormat/>
    <w:rsid w:val="001E7B58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472C4" w:themeColor="accent1"/>
      <w:lang w:eastAsia="el-GR"/>
    </w:rPr>
  </w:style>
  <w:style w:type="character" w:customStyle="1" w:styleId="Char6">
    <w:name w:val="Έντονο εισαγωγικό Char"/>
    <w:basedOn w:val="a0"/>
    <w:link w:val="ac"/>
    <w:uiPriority w:val="30"/>
    <w:rsid w:val="001E7B58"/>
    <w:rPr>
      <w:rFonts w:ascii="Calibri" w:eastAsia="Calibri" w:hAnsi="Calibri" w:cs="Calibri"/>
      <w:b/>
      <w:bCs/>
      <w:i/>
      <w:iCs/>
      <w:color w:val="4472C4" w:themeColor="accent1"/>
      <w:lang w:eastAsia="el-GR"/>
    </w:rPr>
  </w:style>
  <w:style w:type="paragraph" w:styleId="ad">
    <w:name w:val="TOC Heading"/>
    <w:basedOn w:val="1"/>
    <w:next w:val="a"/>
    <w:uiPriority w:val="39"/>
    <w:semiHidden/>
    <w:unhideWhenUsed/>
    <w:qFormat/>
    <w:rsid w:val="001E7B58"/>
    <w:pPr>
      <w:outlineLvl w:val="9"/>
    </w:pPr>
  </w:style>
  <w:style w:type="character" w:styleId="ae">
    <w:name w:val="annotation reference"/>
    <w:basedOn w:val="a0"/>
    <w:uiPriority w:val="99"/>
    <w:semiHidden/>
    <w:unhideWhenUsed/>
    <w:rsid w:val="001E7B58"/>
    <w:rPr>
      <w:sz w:val="16"/>
      <w:szCs w:val="16"/>
    </w:rPr>
  </w:style>
  <w:style w:type="character" w:styleId="af">
    <w:name w:val="Placeholder Text"/>
    <w:basedOn w:val="a0"/>
    <w:uiPriority w:val="99"/>
    <w:semiHidden/>
    <w:rsid w:val="001E7B58"/>
    <w:rPr>
      <w:color w:val="808080"/>
    </w:rPr>
  </w:style>
  <w:style w:type="character" w:styleId="af0">
    <w:name w:val="Intense Emphasis"/>
    <w:basedOn w:val="a0"/>
    <w:uiPriority w:val="21"/>
    <w:qFormat/>
    <w:rsid w:val="001E7B58"/>
    <w:rPr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a0"/>
    <w:rsid w:val="001E7B58"/>
  </w:style>
  <w:style w:type="character" w:customStyle="1" w:styleId="hint-text">
    <w:name w:val="hint-text"/>
    <w:basedOn w:val="a0"/>
    <w:rsid w:val="001E7B58"/>
  </w:style>
  <w:style w:type="character" w:customStyle="1" w:styleId="Style14pt">
    <w:name w:val="Style 14 pt"/>
    <w:rsid w:val="001E7B58"/>
    <w:rPr>
      <w:rFonts w:ascii="Times New Roman" w:hAnsi="Times New Roman" w:cs="Times New Roman" w:hint="default"/>
      <w:sz w:val="24"/>
    </w:rPr>
  </w:style>
  <w:style w:type="character" w:customStyle="1" w:styleId="textmandatory">
    <w:name w:val="textmandatory"/>
    <w:basedOn w:val="a0"/>
    <w:rsid w:val="001E7B58"/>
  </w:style>
  <w:style w:type="table" w:styleId="af1">
    <w:name w:val="Table Grid"/>
    <w:basedOn w:val="a1"/>
    <w:uiPriority w:val="59"/>
    <w:rsid w:val="001E7B58"/>
    <w:pPr>
      <w:spacing w:after="0" w:line="240" w:lineRule="auto"/>
    </w:pPr>
    <w:rPr>
      <w:rFonts w:ascii="Calibri" w:eastAsia="Calibri" w:hAnsi="Calibri" w:cs="Calibri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"/>
    <w:basedOn w:val="a1"/>
    <w:rsid w:val="001E7B58"/>
    <w:pPr>
      <w:spacing w:after="200" w:line="276" w:lineRule="auto"/>
    </w:pPr>
    <w:rPr>
      <w:rFonts w:ascii="Calibri" w:eastAsia="Calibri" w:hAnsi="Calibri" w:cs="Calibri"/>
      <w:lang w:eastAsia="el-G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2">
    <w:name w:val="2"/>
    <w:basedOn w:val="a1"/>
    <w:rsid w:val="001E7B58"/>
    <w:pPr>
      <w:spacing w:after="0" w:line="240" w:lineRule="auto"/>
    </w:pPr>
    <w:rPr>
      <w:rFonts w:ascii="Calibri" w:eastAsia="Calibri" w:hAnsi="Calibri" w:cs="Calibri"/>
      <w:lang w:eastAsia="el-GR"/>
    </w:rPr>
    <w:tblPr>
      <w:tblStyleRowBandSize w:val="1"/>
      <w:tblStyleColBandSize w:val="1"/>
      <w:tblInd w:w="0" w:type="nil"/>
    </w:tblPr>
  </w:style>
  <w:style w:type="table" w:customStyle="1" w:styleId="11">
    <w:name w:val="1"/>
    <w:basedOn w:val="a1"/>
    <w:rsid w:val="001E7B58"/>
    <w:pPr>
      <w:spacing w:after="200" w:line="276" w:lineRule="auto"/>
    </w:pPr>
    <w:rPr>
      <w:rFonts w:ascii="Calibri" w:eastAsia="Calibri" w:hAnsi="Calibri" w:cs="Calibri"/>
      <w:lang w:eastAsia="el-G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numbering" w:customStyle="1" w:styleId="Style1new">
    <w:name w:val="Style1new"/>
    <w:uiPriority w:val="99"/>
    <w:rsid w:val="001E7B58"/>
    <w:pPr>
      <w:numPr>
        <w:numId w:val="4"/>
      </w:numPr>
    </w:pPr>
  </w:style>
  <w:style w:type="paragraph" w:styleId="af2">
    <w:name w:val="No Spacing"/>
    <w:link w:val="Char7"/>
    <w:uiPriority w:val="1"/>
    <w:qFormat/>
    <w:rsid w:val="001E7B58"/>
    <w:pPr>
      <w:spacing w:after="0" w:line="240" w:lineRule="auto"/>
    </w:pPr>
    <w:rPr>
      <w:rFonts w:eastAsiaTheme="minorEastAsia"/>
      <w:lang w:val="en-US"/>
    </w:rPr>
  </w:style>
  <w:style w:type="character" w:customStyle="1" w:styleId="Char7">
    <w:name w:val="Χωρίς διάστιχο Char"/>
    <w:basedOn w:val="a0"/>
    <w:link w:val="af2"/>
    <w:uiPriority w:val="1"/>
    <w:rsid w:val="001E7B58"/>
    <w:rPr>
      <w:rFonts w:eastAsiaTheme="minorEastAsia"/>
      <w:lang w:val="en-US"/>
    </w:rPr>
  </w:style>
  <w:style w:type="paragraph" w:styleId="af3">
    <w:name w:val="caption"/>
    <w:basedOn w:val="a"/>
    <w:next w:val="a"/>
    <w:uiPriority w:val="35"/>
    <w:unhideWhenUsed/>
    <w:qFormat/>
    <w:rsid w:val="0039473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70FA"/>
    <w:pPr>
      <w:keepNext/>
      <w:keepLines/>
      <w:numPr>
        <w:numId w:val="6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0FA"/>
    <w:pPr>
      <w:keepNext/>
      <w:keepLines/>
      <w:numPr>
        <w:ilvl w:val="1"/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70FA"/>
    <w:pPr>
      <w:keepNext/>
      <w:keepLines/>
      <w:numPr>
        <w:ilvl w:val="2"/>
        <w:numId w:val="6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E70FA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E70FA"/>
    <w:pPr>
      <w:keepNext/>
      <w:keepLines/>
      <w:numPr>
        <w:ilvl w:val="4"/>
        <w:numId w:val="6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70FA"/>
    <w:pPr>
      <w:keepNext/>
      <w:keepLines/>
      <w:numPr>
        <w:ilvl w:val="5"/>
        <w:numId w:val="6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E70FA"/>
    <w:pPr>
      <w:keepNext/>
      <w:keepLines/>
      <w:numPr>
        <w:ilvl w:val="6"/>
        <w:numId w:val="6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E70FA"/>
    <w:pPr>
      <w:keepNext/>
      <w:keepLines/>
      <w:numPr>
        <w:ilvl w:val="7"/>
        <w:numId w:val="6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E70FA"/>
    <w:pPr>
      <w:keepNext/>
      <w:keepLines/>
      <w:numPr>
        <w:ilvl w:val="8"/>
        <w:numId w:val="6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70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E70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1E70FA"/>
    <w:rPr>
      <w:rFonts w:asciiTheme="majorHAnsi" w:eastAsiaTheme="majorEastAsia" w:hAnsiTheme="majorHAnsi" w:cstheme="majorBidi"/>
      <w:b/>
      <w:bCs/>
      <w:color w:val="4472C4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E70FA"/>
    <w:rPr>
      <w:rFonts w:asciiTheme="majorHAnsi" w:eastAsiaTheme="majorEastAsia" w:hAnsiTheme="majorHAnsi" w:cstheme="majorBidi"/>
      <w:b/>
      <w:bCs/>
      <w:i/>
      <w:iCs/>
      <w:color w:val="4472C4" w:themeColor="accent1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1E70FA"/>
    <w:rPr>
      <w:rFonts w:asciiTheme="majorHAnsi" w:eastAsiaTheme="majorEastAsia" w:hAnsiTheme="majorHAnsi" w:cstheme="majorBidi"/>
      <w:color w:val="1F3763" w:themeColor="accent1" w:themeShade="7F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1E70FA"/>
    <w:rPr>
      <w:rFonts w:asciiTheme="majorHAnsi" w:eastAsiaTheme="majorEastAsia" w:hAnsiTheme="majorHAnsi" w:cstheme="majorBidi"/>
      <w:i/>
      <w:iCs/>
      <w:color w:val="1F3763" w:themeColor="accent1" w:themeShade="7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1E70FA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1E70F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1E7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1E70FA"/>
    <w:pPr>
      <w:spacing w:after="200" w:line="276" w:lineRule="auto"/>
      <w:ind w:left="720"/>
      <w:contextualSpacing/>
    </w:pPr>
    <w:rPr>
      <w:rFonts w:ascii="Calibri" w:eastAsia="Calibri" w:hAnsi="Calibri" w:cs="Calibri"/>
      <w:lang w:eastAsia="el-GR"/>
    </w:rPr>
  </w:style>
  <w:style w:type="numbering" w:customStyle="1" w:styleId="NumberHeadingList">
    <w:name w:val="Number Heading List"/>
    <w:uiPriority w:val="99"/>
    <w:rsid w:val="001E70FA"/>
    <w:pPr>
      <w:numPr>
        <w:numId w:val="2"/>
      </w:numPr>
    </w:pPr>
  </w:style>
  <w:style w:type="character" w:styleId="-">
    <w:name w:val="Hyperlink"/>
    <w:basedOn w:val="a0"/>
    <w:uiPriority w:val="99"/>
    <w:unhideWhenUsed/>
    <w:rsid w:val="001E7B5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E7B58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1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E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210D33"/>
    <w:pPr>
      <w:tabs>
        <w:tab w:val="left" w:pos="440"/>
        <w:tab w:val="right" w:leader="dot" w:pos="12900"/>
      </w:tabs>
      <w:spacing w:after="100" w:line="276" w:lineRule="auto"/>
    </w:pPr>
    <w:rPr>
      <w:rFonts w:ascii="Calibri" w:eastAsia="Calibri" w:hAnsi="Calibri" w:cs="Calibri"/>
      <w:lang w:eastAsia="el-GR"/>
    </w:rPr>
  </w:style>
  <w:style w:type="paragraph" w:styleId="20">
    <w:name w:val="toc 2"/>
    <w:basedOn w:val="a"/>
    <w:next w:val="a"/>
    <w:autoRedefine/>
    <w:uiPriority w:val="39"/>
    <w:unhideWhenUsed/>
    <w:rsid w:val="001E7B58"/>
    <w:pPr>
      <w:spacing w:after="100" w:line="276" w:lineRule="auto"/>
      <w:ind w:left="220"/>
    </w:pPr>
    <w:rPr>
      <w:rFonts w:ascii="Calibri" w:eastAsia="Calibri" w:hAnsi="Calibri" w:cs="Calibri"/>
      <w:lang w:eastAsia="el-GR"/>
    </w:rPr>
  </w:style>
  <w:style w:type="paragraph" w:styleId="30">
    <w:name w:val="toc 3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440"/>
    </w:pPr>
    <w:rPr>
      <w:rFonts w:ascii="Calibri" w:eastAsia="Calibri" w:hAnsi="Calibri" w:cs="Calibri"/>
      <w:lang w:eastAsia="el-GR"/>
    </w:rPr>
  </w:style>
  <w:style w:type="paragraph" w:styleId="40">
    <w:name w:val="toc 4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660"/>
    </w:pPr>
    <w:rPr>
      <w:rFonts w:ascii="Calibri" w:eastAsia="Calibri" w:hAnsi="Calibri" w:cs="Calibri"/>
      <w:lang w:eastAsia="el-GR"/>
    </w:rPr>
  </w:style>
  <w:style w:type="paragraph" w:styleId="50">
    <w:name w:val="toc 5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880"/>
    </w:pPr>
    <w:rPr>
      <w:rFonts w:ascii="Calibri" w:eastAsia="Calibri" w:hAnsi="Calibri" w:cs="Calibri"/>
      <w:lang w:eastAsia="el-GR"/>
    </w:rPr>
  </w:style>
  <w:style w:type="paragraph" w:styleId="60">
    <w:name w:val="toc 6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100"/>
    </w:pPr>
    <w:rPr>
      <w:rFonts w:ascii="Calibri" w:eastAsiaTheme="minorEastAsia" w:hAnsi="Calibri" w:cs="Calibri"/>
      <w:lang w:eastAsia="el-GR"/>
    </w:rPr>
  </w:style>
  <w:style w:type="paragraph" w:styleId="70">
    <w:name w:val="toc 7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320"/>
    </w:pPr>
    <w:rPr>
      <w:rFonts w:ascii="Calibri" w:eastAsiaTheme="minorEastAsia" w:hAnsi="Calibri" w:cs="Calibri"/>
      <w:lang w:eastAsia="el-GR"/>
    </w:rPr>
  </w:style>
  <w:style w:type="paragraph" w:styleId="80">
    <w:name w:val="toc 8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540"/>
    </w:pPr>
    <w:rPr>
      <w:rFonts w:ascii="Calibri" w:eastAsiaTheme="minorEastAsia" w:hAnsi="Calibri" w:cs="Calibri"/>
      <w:lang w:eastAsia="el-GR"/>
    </w:rPr>
  </w:style>
  <w:style w:type="paragraph" w:styleId="90">
    <w:name w:val="toc 9"/>
    <w:basedOn w:val="a"/>
    <w:next w:val="a"/>
    <w:autoRedefine/>
    <w:uiPriority w:val="39"/>
    <w:semiHidden/>
    <w:unhideWhenUsed/>
    <w:rsid w:val="001E7B58"/>
    <w:pPr>
      <w:spacing w:after="100" w:line="276" w:lineRule="auto"/>
      <w:ind w:left="1760"/>
    </w:pPr>
    <w:rPr>
      <w:rFonts w:ascii="Calibri" w:eastAsiaTheme="minorEastAsia" w:hAnsi="Calibri" w:cs="Calibri"/>
      <w:lang w:eastAsia="el-GR"/>
    </w:rPr>
  </w:style>
  <w:style w:type="paragraph" w:styleId="a4">
    <w:name w:val="annotation text"/>
    <w:basedOn w:val="a"/>
    <w:link w:val="Char"/>
    <w:uiPriority w:val="99"/>
    <w:semiHidden/>
    <w:unhideWhenUsed/>
    <w:rsid w:val="001E7B58"/>
    <w:pPr>
      <w:spacing w:after="200" w:line="240" w:lineRule="auto"/>
    </w:pPr>
    <w:rPr>
      <w:rFonts w:ascii="Calibri" w:eastAsia="Calibri" w:hAnsi="Calibri" w:cs="Calibri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4"/>
    <w:uiPriority w:val="99"/>
    <w:semiHidden/>
    <w:rsid w:val="001E7B58"/>
    <w:rPr>
      <w:rFonts w:ascii="Calibri" w:eastAsia="Calibri" w:hAnsi="Calibri" w:cs="Calibri"/>
      <w:sz w:val="20"/>
      <w:szCs w:val="20"/>
      <w:lang w:eastAsia="el-GR"/>
    </w:rPr>
  </w:style>
  <w:style w:type="paragraph" w:styleId="a5">
    <w:name w:val="header"/>
    <w:basedOn w:val="a"/>
    <w:link w:val="Char0"/>
    <w:uiPriority w:val="99"/>
    <w:unhideWhenUsed/>
    <w:rsid w:val="001E7B5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lang w:eastAsia="el-GR"/>
    </w:rPr>
  </w:style>
  <w:style w:type="character" w:customStyle="1" w:styleId="Char0">
    <w:name w:val="Κεφαλίδα Char"/>
    <w:basedOn w:val="a0"/>
    <w:link w:val="a5"/>
    <w:uiPriority w:val="99"/>
    <w:rsid w:val="001E7B58"/>
    <w:rPr>
      <w:rFonts w:ascii="Calibri" w:eastAsia="Calibri" w:hAnsi="Calibri" w:cs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1E7B58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lang w:eastAsia="el-GR"/>
    </w:rPr>
  </w:style>
  <w:style w:type="character" w:customStyle="1" w:styleId="Char1">
    <w:name w:val="Υποσέλιδο Char"/>
    <w:basedOn w:val="a0"/>
    <w:link w:val="a6"/>
    <w:uiPriority w:val="99"/>
    <w:rsid w:val="001E7B58"/>
    <w:rPr>
      <w:rFonts w:ascii="Calibri" w:eastAsia="Calibri" w:hAnsi="Calibri" w:cs="Calibri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1E7B58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el-GR"/>
    </w:rPr>
  </w:style>
  <w:style w:type="character" w:customStyle="1" w:styleId="Char2">
    <w:name w:val="Τίτλος Char"/>
    <w:basedOn w:val="a0"/>
    <w:link w:val="a7"/>
    <w:uiPriority w:val="10"/>
    <w:rsid w:val="001E7B58"/>
    <w:rPr>
      <w:rFonts w:ascii="Calibri" w:eastAsia="Calibri" w:hAnsi="Calibri" w:cs="Calibri"/>
      <w:b/>
      <w:sz w:val="72"/>
      <w:szCs w:val="72"/>
      <w:lang w:eastAsia="el-GR"/>
    </w:rPr>
  </w:style>
  <w:style w:type="paragraph" w:styleId="a8">
    <w:name w:val="Subtitle"/>
    <w:basedOn w:val="a"/>
    <w:next w:val="a"/>
    <w:link w:val="Char3"/>
    <w:uiPriority w:val="11"/>
    <w:qFormat/>
    <w:rsid w:val="001E7B5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character" w:customStyle="1" w:styleId="Char3">
    <w:name w:val="Υπότιτλος Char"/>
    <w:basedOn w:val="a0"/>
    <w:link w:val="a8"/>
    <w:uiPriority w:val="11"/>
    <w:rsid w:val="001E7B58"/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paragraph" w:styleId="21">
    <w:name w:val="Body Text 2"/>
    <w:basedOn w:val="a"/>
    <w:link w:val="2Char0"/>
    <w:uiPriority w:val="99"/>
    <w:semiHidden/>
    <w:unhideWhenUsed/>
    <w:rsid w:val="001E7B58"/>
    <w:pPr>
      <w:spacing w:before="120"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val="en-GB" w:eastAsia="el-GR"/>
    </w:rPr>
  </w:style>
  <w:style w:type="character" w:customStyle="1" w:styleId="2Char0">
    <w:name w:val="Σώμα κείμενου 2 Char"/>
    <w:basedOn w:val="a0"/>
    <w:link w:val="21"/>
    <w:uiPriority w:val="99"/>
    <w:semiHidden/>
    <w:rsid w:val="001E7B58"/>
    <w:rPr>
      <w:rFonts w:ascii="Arial" w:eastAsia="Times New Roman" w:hAnsi="Arial" w:cs="Times New Roman"/>
      <w:color w:val="FF0000"/>
      <w:sz w:val="20"/>
      <w:szCs w:val="20"/>
      <w:lang w:val="en-GB" w:eastAsia="el-GR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1E7B58"/>
    <w:rPr>
      <w:b/>
      <w:bCs/>
    </w:rPr>
  </w:style>
  <w:style w:type="character" w:customStyle="1" w:styleId="Char4">
    <w:name w:val="Θέμα σχολίου Char"/>
    <w:basedOn w:val="Char"/>
    <w:link w:val="a9"/>
    <w:uiPriority w:val="99"/>
    <w:semiHidden/>
    <w:rsid w:val="001E7B58"/>
    <w:rPr>
      <w:rFonts w:ascii="Calibri" w:eastAsia="Calibri" w:hAnsi="Calibri" w:cs="Calibri"/>
      <w:b/>
      <w:bCs/>
      <w:sz w:val="20"/>
      <w:szCs w:val="20"/>
      <w:lang w:eastAsia="el-GR"/>
    </w:rPr>
  </w:style>
  <w:style w:type="paragraph" w:styleId="aa">
    <w:name w:val="Balloon Text"/>
    <w:basedOn w:val="a"/>
    <w:link w:val="Char5"/>
    <w:uiPriority w:val="99"/>
    <w:semiHidden/>
    <w:unhideWhenUsed/>
    <w:rsid w:val="001E7B58"/>
    <w:pPr>
      <w:spacing w:after="0" w:line="240" w:lineRule="auto"/>
    </w:pPr>
    <w:rPr>
      <w:rFonts w:ascii="Tahoma" w:eastAsia="Calibri" w:hAnsi="Tahoma" w:cs="Tahoma"/>
      <w:sz w:val="16"/>
      <w:szCs w:val="16"/>
      <w:lang w:eastAsia="el-GR"/>
    </w:rPr>
  </w:style>
  <w:style w:type="character" w:customStyle="1" w:styleId="Char5">
    <w:name w:val="Κείμενο πλαισίου Char"/>
    <w:basedOn w:val="a0"/>
    <w:link w:val="aa"/>
    <w:uiPriority w:val="99"/>
    <w:semiHidden/>
    <w:rsid w:val="001E7B58"/>
    <w:rPr>
      <w:rFonts w:ascii="Tahoma" w:eastAsia="Calibri" w:hAnsi="Tahoma" w:cs="Tahoma"/>
      <w:sz w:val="16"/>
      <w:szCs w:val="16"/>
      <w:lang w:eastAsia="el-GR"/>
    </w:rPr>
  </w:style>
  <w:style w:type="paragraph" w:styleId="ab">
    <w:name w:val="Revision"/>
    <w:uiPriority w:val="99"/>
    <w:semiHidden/>
    <w:rsid w:val="001E7B58"/>
    <w:pPr>
      <w:spacing w:after="0" w:line="240" w:lineRule="auto"/>
    </w:pPr>
    <w:rPr>
      <w:rFonts w:ascii="Calibri" w:eastAsia="Calibri" w:hAnsi="Calibri" w:cs="Calibri"/>
      <w:lang w:eastAsia="el-GR"/>
    </w:rPr>
  </w:style>
  <w:style w:type="paragraph" w:styleId="ac">
    <w:name w:val="Intense Quote"/>
    <w:basedOn w:val="a"/>
    <w:next w:val="a"/>
    <w:link w:val="Char6"/>
    <w:uiPriority w:val="30"/>
    <w:qFormat/>
    <w:rsid w:val="001E7B58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472C4" w:themeColor="accent1"/>
      <w:lang w:eastAsia="el-GR"/>
    </w:rPr>
  </w:style>
  <w:style w:type="character" w:customStyle="1" w:styleId="Char6">
    <w:name w:val="Έντονο εισαγωγικό Char"/>
    <w:basedOn w:val="a0"/>
    <w:link w:val="ac"/>
    <w:uiPriority w:val="30"/>
    <w:rsid w:val="001E7B58"/>
    <w:rPr>
      <w:rFonts w:ascii="Calibri" w:eastAsia="Calibri" w:hAnsi="Calibri" w:cs="Calibri"/>
      <w:b/>
      <w:bCs/>
      <w:i/>
      <w:iCs/>
      <w:color w:val="4472C4" w:themeColor="accent1"/>
      <w:lang w:eastAsia="el-GR"/>
    </w:rPr>
  </w:style>
  <w:style w:type="paragraph" w:styleId="ad">
    <w:name w:val="TOC Heading"/>
    <w:basedOn w:val="1"/>
    <w:next w:val="a"/>
    <w:uiPriority w:val="39"/>
    <w:semiHidden/>
    <w:unhideWhenUsed/>
    <w:qFormat/>
    <w:rsid w:val="001E7B58"/>
    <w:pPr>
      <w:outlineLvl w:val="9"/>
    </w:pPr>
  </w:style>
  <w:style w:type="character" w:styleId="ae">
    <w:name w:val="annotation reference"/>
    <w:basedOn w:val="a0"/>
    <w:uiPriority w:val="99"/>
    <w:semiHidden/>
    <w:unhideWhenUsed/>
    <w:rsid w:val="001E7B58"/>
    <w:rPr>
      <w:sz w:val="16"/>
      <w:szCs w:val="16"/>
    </w:rPr>
  </w:style>
  <w:style w:type="character" w:styleId="af">
    <w:name w:val="Placeholder Text"/>
    <w:basedOn w:val="a0"/>
    <w:uiPriority w:val="99"/>
    <w:semiHidden/>
    <w:rsid w:val="001E7B58"/>
    <w:rPr>
      <w:color w:val="808080"/>
    </w:rPr>
  </w:style>
  <w:style w:type="character" w:styleId="af0">
    <w:name w:val="Intense Emphasis"/>
    <w:basedOn w:val="a0"/>
    <w:uiPriority w:val="21"/>
    <w:qFormat/>
    <w:rsid w:val="001E7B58"/>
    <w:rPr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a0"/>
    <w:rsid w:val="001E7B58"/>
  </w:style>
  <w:style w:type="character" w:customStyle="1" w:styleId="hint-text">
    <w:name w:val="hint-text"/>
    <w:basedOn w:val="a0"/>
    <w:rsid w:val="001E7B58"/>
  </w:style>
  <w:style w:type="character" w:customStyle="1" w:styleId="Style14pt">
    <w:name w:val="Style 14 pt"/>
    <w:rsid w:val="001E7B58"/>
    <w:rPr>
      <w:rFonts w:ascii="Times New Roman" w:hAnsi="Times New Roman" w:cs="Times New Roman" w:hint="default"/>
      <w:sz w:val="24"/>
    </w:rPr>
  </w:style>
  <w:style w:type="character" w:customStyle="1" w:styleId="textmandatory">
    <w:name w:val="textmandatory"/>
    <w:basedOn w:val="a0"/>
    <w:rsid w:val="001E7B58"/>
  </w:style>
  <w:style w:type="table" w:styleId="af1">
    <w:name w:val="Table Grid"/>
    <w:basedOn w:val="a1"/>
    <w:uiPriority w:val="59"/>
    <w:rsid w:val="001E7B58"/>
    <w:pPr>
      <w:spacing w:after="0" w:line="240" w:lineRule="auto"/>
    </w:pPr>
    <w:rPr>
      <w:rFonts w:ascii="Calibri" w:eastAsia="Calibri" w:hAnsi="Calibri" w:cs="Calibri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3"/>
    <w:basedOn w:val="a1"/>
    <w:rsid w:val="001E7B58"/>
    <w:pPr>
      <w:spacing w:after="200" w:line="276" w:lineRule="auto"/>
    </w:pPr>
    <w:rPr>
      <w:rFonts w:ascii="Calibri" w:eastAsia="Calibri" w:hAnsi="Calibri" w:cs="Calibri"/>
      <w:lang w:eastAsia="el-G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2">
    <w:name w:val="2"/>
    <w:basedOn w:val="a1"/>
    <w:rsid w:val="001E7B58"/>
    <w:pPr>
      <w:spacing w:after="0" w:line="240" w:lineRule="auto"/>
    </w:pPr>
    <w:rPr>
      <w:rFonts w:ascii="Calibri" w:eastAsia="Calibri" w:hAnsi="Calibri" w:cs="Calibri"/>
      <w:lang w:eastAsia="el-GR"/>
    </w:rPr>
    <w:tblPr>
      <w:tblStyleRowBandSize w:val="1"/>
      <w:tblStyleColBandSize w:val="1"/>
      <w:tblInd w:w="0" w:type="nil"/>
    </w:tblPr>
  </w:style>
  <w:style w:type="table" w:customStyle="1" w:styleId="11">
    <w:name w:val="1"/>
    <w:basedOn w:val="a1"/>
    <w:rsid w:val="001E7B58"/>
    <w:pPr>
      <w:spacing w:after="200" w:line="276" w:lineRule="auto"/>
    </w:pPr>
    <w:rPr>
      <w:rFonts w:ascii="Calibri" w:eastAsia="Calibri" w:hAnsi="Calibri" w:cs="Calibri"/>
      <w:lang w:eastAsia="el-GR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numbering" w:customStyle="1" w:styleId="Style1new">
    <w:name w:val="Style1new"/>
    <w:uiPriority w:val="99"/>
    <w:rsid w:val="001E7B58"/>
    <w:pPr>
      <w:numPr>
        <w:numId w:val="4"/>
      </w:numPr>
    </w:pPr>
  </w:style>
  <w:style w:type="paragraph" w:styleId="af2">
    <w:name w:val="No Spacing"/>
    <w:link w:val="Char7"/>
    <w:uiPriority w:val="1"/>
    <w:qFormat/>
    <w:rsid w:val="001E7B58"/>
    <w:pPr>
      <w:spacing w:after="0" w:line="240" w:lineRule="auto"/>
    </w:pPr>
    <w:rPr>
      <w:rFonts w:eastAsiaTheme="minorEastAsia"/>
      <w:lang w:val="en-US"/>
    </w:rPr>
  </w:style>
  <w:style w:type="character" w:customStyle="1" w:styleId="Char7">
    <w:name w:val="Χωρίς διάστιχο Char"/>
    <w:basedOn w:val="a0"/>
    <w:link w:val="af2"/>
    <w:uiPriority w:val="1"/>
    <w:rsid w:val="001E7B58"/>
    <w:rPr>
      <w:rFonts w:eastAsiaTheme="minorEastAsia"/>
      <w:lang w:val="en-US"/>
    </w:rPr>
  </w:style>
  <w:style w:type="paragraph" w:styleId="af3">
    <w:name w:val="caption"/>
    <w:basedOn w:val="a"/>
    <w:next w:val="a"/>
    <w:uiPriority w:val="35"/>
    <w:unhideWhenUsed/>
    <w:qFormat/>
    <w:rsid w:val="0039473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02738FE22C34AA1B58439562BC6B1" ma:contentTypeVersion="13" ma:contentTypeDescription="Create a new document." ma:contentTypeScope="" ma:versionID="36ce28466aec9d61cc294c231952f5c7">
  <xsd:schema xmlns:xsd="http://www.w3.org/2001/XMLSchema" xmlns:xs="http://www.w3.org/2001/XMLSchema" xmlns:p="http://schemas.microsoft.com/office/2006/metadata/properties" xmlns:ns3="4aaf6666-dffc-4441-9494-211689dfae6c" xmlns:ns4="5330092c-88d6-4d1a-b76b-3967fbfea81a" targetNamespace="http://schemas.microsoft.com/office/2006/metadata/properties" ma:root="true" ma:fieldsID="80e087ff5e6b96194c4ef438736a5493" ns3:_="" ns4:_="">
    <xsd:import namespace="4aaf6666-dffc-4441-9494-211689dfae6c"/>
    <xsd:import namespace="5330092c-88d6-4d1a-b76b-3967fbfea8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6666-dffc-4441-9494-211689dfae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092c-88d6-4d1a-b76b-3967fbfea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F201-5CAF-4687-93C6-C4B0A0B0D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111D-4910-48D8-96E1-73ED69F6A64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4aaf6666-dffc-4441-9494-211689dfae6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330092c-88d6-4d1a-b76b-3967fbfea81a"/>
  </ds:schemaRefs>
</ds:datastoreItem>
</file>

<file path=customXml/itemProps3.xml><?xml version="1.0" encoding="utf-8"?>
<ds:datastoreItem xmlns:ds="http://schemas.openxmlformats.org/officeDocument/2006/customXml" ds:itemID="{77280685-5A14-49AE-8B8A-DF7712A1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f6666-dffc-4441-9494-211689dfae6c"/>
    <ds:schemaRef ds:uri="5330092c-88d6-4d1a-b76b-3967fbfea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893CD-84E9-4923-BC28-636497AF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443</Words>
  <Characters>2395</Characters>
  <Application>Microsoft Office Word</Application>
  <DocSecurity>4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Komninos Theodoros</dc:creator>
  <cp:lastModifiedBy>Αναστασια Πασχαλιδου</cp:lastModifiedBy>
  <cp:revision>2</cp:revision>
  <cp:lastPrinted>2020-11-25T14:09:00Z</cp:lastPrinted>
  <dcterms:created xsi:type="dcterms:W3CDTF">2021-03-02T07:20:00Z</dcterms:created>
  <dcterms:modified xsi:type="dcterms:W3CDTF">2021-03-02T07:20:00Z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0x010100F9502738FE22C34AA1B58439562BC6B1</vt:lpwstr>
  </property>
</Properties>
</file>