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F321D" w14:textId="77777777" w:rsidR="00A96119" w:rsidRPr="001B7E07" w:rsidRDefault="00A96119" w:rsidP="00A96119">
      <w:pPr>
        <w:rPr>
          <w:b/>
          <w:bCs/>
        </w:rPr>
      </w:pPr>
    </w:p>
    <w:p w14:paraId="19C23976" w14:textId="77777777" w:rsidR="00A96119" w:rsidRPr="00904BF6" w:rsidRDefault="00A96119" w:rsidP="00A96119">
      <w:pPr>
        <w:rPr>
          <w:rFonts w:ascii="Arial" w:hAnsi="Arial" w:cs="Arial"/>
          <w:b/>
          <w:bCs/>
          <w:color w:val="0D0D0D" w:themeColor="text1" w:themeTint="F2"/>
          <w:sz w:val="28"/>
          <w:szCs w:val="28"/>
        </w:rPr>
      </w:pPr>
      <w:r w:rsidRPr="00904BF6">
        <w:rPr>
          <w:rFonts w:ascii="Arial" w:hAnsi="Arial" w:cs="Arial"/>
          <w:b/>
          <w:bCs/>
          <w:color w:val="0D0D0D" w:themeColor="text1" w:themeTint="F2"/>
          <w:sz w:val="28"/>
          <w:szCs w:val="28"/>
        </w:rPr>
        <w:t xml:space="preserve">Νίκος Ηλιάδης , Πολιτικός Μηχανικός Ε.Μ.Π., </w:t>
      </w:r>
      <w:r w:rsidRPr="00904BF6">
        <w:rPr>
          <w:rFonts w:ascii="Arial" w:hAnsi="Arial" w:cs="Arial"/>
          <w:b/>
          <w:bCs/>
          <w:color w:val="0D0D0D" w:themeColor="text1" w:themeTint="F2"/>
          <w:sz w:val="28"/>
          <w:szCs w:val="28"/>
          <w:lang w:val="en-US"/>
        </w:rPr>
        <w:t>M</w:t>
      </w:r>
      <w:r w:rsidRPr="00904BF6">
        <w:rPr>
          <w:rFonts w:ascii="Arial" w:hAnsi="Arial" w:cs="Arial"/>
          <w:b/>
          <w:bCs/>
          <w:color w:val="0D0D0D" w:themeColor="text1" w:themeTint="F2"/>
          <w:sz w:val="28"/>
          <w:szCs w:val="28"/>
        </w:rPr>
        <w:t>.</w:t>
      </w:r>
      <w:r w:rsidRPr="00904BF6">
        <w:rPr>
          <w:rFonts w:ascii="Arial" w:hAnsi="Arial" w:cs="Arial"/>
          <w:b/>
          <w:bCs/>
          <w:color w:val="0D0D0D" w:themeColor="text1" w:themeTint="F2"/>
          <w:sz w:val="28"/>
          <w:szCs w:val="28"/>
          <w:lang w:val="en-US"/>
        </w:rPr>
        <w:t>Sc</w:t>
      </w:r>
      <w:r w:rsidRPr="00904BF6">
        <w:rPr>
          <w:rFonts w:ascii="Arial" w:hAnsi="Arial" w:cs="Arial"/>
          <w:b/>
          <w:bCs/>
          <w:color w:val="0D0D0D" w:themeColor="text1" w:themeTint="F2"/>
          <w:sz w:val="28"/>
          <w:szCs w:val="28"/>
        </w:rPr>
        <w:t xml:space="preserve">., </w:t>
      </w:r>
      <w:r w:rsidRPr="00904BF6">
        <w:rPr>
          <w:rFonts w:ascii="Arial" w:hAnsi="Arial" w:cs="Arial"/>
          <w:b/>
          <w:bCs/>
          <w:color w:val="0D0D0D" w:themeColor="text1" w:themeTint="F2"/>
          <w:sz w:val="28"/>
          <w:szCs w:val="28"/>
          <w:lang w:val="en-US"/>
        </w:rPr>
        <w:t>Ph</w:t>
      </w:r>
      <w:r w:rsidRPr="00904BF6">
        <w:rPr>
          <w:rFonts w:ascii="Arial" w:hAnsi="Arial" w:cs="Arial"/>
          <w:b/>
          <w:bCs/>
          <w:color w:val="0D0D0D" w:themeColor="text1" w:themeTint="F2"/>
          <w:sz w:val="28"/>
          <w:szCs w:val="28"/>
        </w:rPr>
        <w:t>.</w:t>
      </w:r>
      <w:r w:rsidRPr="00904BF6">
        <w:rPr>
          <w:rFonts w:ascii="Arial" w:hAnsi="Arial" w:cs="Arial"/>
          <w:b/>
          <w:bCs/>
          <w:color w:val="0D0D0D" w:themeColor="text1" w:themeTint="F2"/>
          <w:sz w:val="28"/>
          <w:szCs w:val="28"/>
          <w:lang w:val="en-US"/>
        </w:rPr>
        <w:t>D</w:t>
      </w:r>
      <w:r w:rsidRPr="00904BF6">
        <w:rPr>
          <w:rFonts w:ascii="Arial" w:hAnsi="Arial" w:cs="Arial"/>
          <w:b/>
          <w:bCs/>
          <w:color w:val="0D0D0D" w:themeColor="text1" w:themeTint="F2"/>
          <w:sz w:val="28"/>
          <w:szCs w:val="28"/>
        </w:rPr>
        <w:t xml:space="preserve">., επίτιμος Σύμβουλος του Παιδαγωγικού </w:t>
      </w:r>
      <w:proofErr w:type="gramStart"/>
      <w:r w:rsidRPr="00904BF6">
        <w:rPr>
          <w:rFonts w:ascii="Arial" w:hAnsi="Arial" w:cs="Arial"/>
          <w:b/>
          <w:bCs/>
          <w:color w:val="0D0D0D" w:themeColor="text1" w:themeTint="F2"/>
          <w:sz w:val="28"/>
          <w:szCs w:val="28"/>
        </w:rPr>
        <w:t>Ινστιτούτου .</w:t>
      </w:r>
      <w:proofErr w:type="gramEnd"/>
      <w:r w:rsidRPr="00904BF6">
        <w:rPr>
          <w:rFonts w:ascii="Arial" w:hAnsi="Arial" w:cs="Arial"/>
          <w:b/>
          <w:bCs/>
          <w:color w:val="0D0D0D" w:themeColor="text1" w:themeTint="F2"/>
          <w:sz w:val="28"/>
          <w:szCs w:val="28"/>
        </w:rPr>
        <w:t xml:space="preserve"> </w:t>
      </w:r>
    </w:p>
    <w:p w14:paraId="1A100A56" w14:textId="4B231CD0" w:rsidR="00DA7E63" w:rsidRDefault="00DA7E63" w:rsidP="002300B7"/>
    <w:p w14:paraId="46B20417" w14:textId="06F95001" w:rsidR="00A96119" w:rsidRDefault="00A96119" w:rsidP="00A96119">
      <w:pPr>
        <w:rPr>
          <w:b/>
          <w:bCs/>
          <w:sz w:val="28"/>
          <w:szCs w:val="28"/>
        </w:rPr>
      </w:pPr>
      <w:r w:rsidRPr="002E3B73">
        <w:rPr>
          <w:b/>
          <w:bCs/>
          <w:sz w:val="28"/>
          <w:szCs w:val="28"/>
          <w:lang w:val="en-US"/>
        </w:rPr>
        <w:t>Spin</w:t>
      </w:r>
      <w:r w:rsidRPr="002E3B73">
        <w:rPr>
          <w:b/>
          <w:bCs/>
          <w:sz w:val="28"/>
          <w:szCs w:val="28"/>
        </w:rPr>
        <w:t xml:space="preserve"> </w:t>
      </w:r>
      <w:r w:rsidRPr="002E3B73">
        <w:rPr>
          <w:b/>
          <w:bCs/>
          <w:sz w:val="28"/>
          <w:szCs w:val="28"/>
          <w:lang w:val="en-US"/>
        </w:rPr>
        <w:t>in</w:t>
      </w:r>
      <w:r w:rsidRPr="002E3B73">
        <w:rPr>
          <w:b/>
          <w:bCs/>
          <w:sz w:val="28"/>
          <w:szCs w:val="28"/>
        </w:rPr>
        <w:t xml:space="preserve"> </w:t>
      </w:r>
      <w:r w:rsidRPr="002E3B73">
        <w:rPr>
          <w:b/>
          <w:bCs/>
          <w:sz w:val="28"/>
          <w:szCs w:val="28"/>
          <w:lang w:val="en-US"/>
        </w:rPr>
        <w:t>and</w:t>
      </w:r>
      <w:r w:rsidRPr="002E3B73">
        <w:rPr>
          <w:b/>
          <w:bCs/>
          <w:sz w:val="28"/>
          <w:szCs w:val="28"/>
        </w:rPr>
        <w:t xml:space="preserve"> </w:t>
      </w:r>
      <w:r w:rsidRPr="002E3B73">
        <w:rPr>
          <w:b/>
          <w:bCs/>
          <w:sz w:val="28"/>
          <w:szCs w:val="28"/>
          <w:lang w:val="en-US"/>
        </w:rPr>
        <w:t>Spin</w:t>
      </w:r>
      <w:r w:rsidRPr="002E3B73">
        <w:rPr>
          <w:b/>
          <w:bCs/>
          <w:sz w:val="28"/>
          <w:szCs w:val="28"/>
        </w:rPr>
        <w:t xml:space="preserve"> </w:t>
      </w:r>
      <w:r w:rsidRPr="002E3B73">
        <w:rPr>
          <w:b/>
          <w:bCs/>
          <w:sz w:val="28"/>
          <w:szCs w:val="28"/>
          <w:lang w:val="en-US"/>
        </w:rPr>
        <w:t>out</w:t>
      </w:r>
      <w:r w:rsidRPr="002E3B73">
        <w:rPr>
          <w:b/>
          <w:bCs/>
          <w:sz w:val="28"/>
          <w:szCs w:val="28"/>
        </w:rPr>
        <w:t xml:space="preserve"> </w:t>
      </w:r>
      <w:proofErr w:type="gramStart"/>
      <w:r w:rsidRPr="002E3B73">
        <w:rPr>
          <w:b/>
          <w:bCs/>
          <w:sz w:val="28"/>
          <w:szCs w:val="28"/>
        </w:rPr>
        <w:t xml:space="preserve">( </w:t>
      </w:r>
      <w:r>
        <w:rPr>
          <w:b/>
          <w:bCs/>
          <w:sz w:val="28"/>
          <w:szCs w:val="28"/>
        </w:rPr>
        <w:t>Μπαίνω</w:t>
      </w:r>
      <w:proofErr w:type="gramEnd"/>
      <w:r>
        <w:rPr>
          <w:b/>
          <w:bCs/>
          <w:sz w:val="28"/>
          <w:szCs w:val="28"/>
        </w:rPr>
        <w:t xml:space="preserve"> - βγαίνω</w:t>
      </w:r>
      <w:r w:rsidRPr="002E3B73">
        <w:rPr>
          <w:b/>
          <w:bCs/>
          <w:sz w:val="28"/>
          <w:szCs w:val="28"/>
        </w:rPr>
        <w:t xml:space="preserve"> </w:t>
      </w:r>
      <w:r>
        <w:rPr>
          <w:b/>
          <w:bCs/>
          <w:sz w:val="28"/>
          <w:szCs w:val="28"/>
        </w:rPr>
        <w:t>στην</w:t>
      </w:r>
      <w:r w:rsidRPr="002E3B73">
        <w:rPr>
          <w:b/>
          <w:bCs/>
          <w:sz w:val="28"/>
          <w:szCs w:val="28"/>
        </w:rPr>
        <w:t xml:space="preserve"> </w:t>
      </w:r>
      <w:r>
        <w:rPr>
          <w:b/>
          <w:bCs/>
          <w:sz w:val="28"/>
          <w:szCs w:val="28"/>
        </w:rPr>
        <w:t>αγορά</w:t>
      </w:r>
      <w:r w:rsidRPr="002E3B73">
        <w:rPr>
          <w:b/>
          <w:bCs/>
          <w:sz w:val="28"/>
          <w:szCs w:val="28"/>
        </w:rPr>
        <w:t xml:space="preserve"> </w:t>
      </w:r>
      <w:r>
        <w:rPr>
          <w:b/>
          <w:bCs/>
          <w:sz w:val="28"/>
          <w:szCs w:val="28"/>
        </w:rPr>
        <w:t xml:space="preserve">εργασίας ) </w:t>
      </w:r>
      <w:r w:rsidR="00007E74">
        <w:rPr>
          <w:b/>
          <w:bCs/>
          <w:sz w:val="28"/>
          <w:szCs w:val="28"/>
        </w:rPr>
        <w:t>.</w:t>
      </w:r>
    </w:p>
    <w:p w14:paraId="257EE7BE" w14:textId="52361D5B" w:rsidR="00007E74" w:rsidRDefault="00007E74" w:rsidP="00A96119">
      <w:pPr>
        <w:rPr>
          <w:b/>
          <w:bCs/>
          <w:sz w:val="28"/>
          <w:szCs w:val="28"/>
        </w:rPr>
      </w:pPr>
      <w:r>
        <w:rPr>
          <w:b/>
          <w:bCs/>
          <w:sz w:val="28"/>
          <w:szCs w:val="28"/>
        </w:rPr>
        <w:t xml:space="preserve">Ο κάθε εργαζόμενος πρέπει να έχει τη δυνατότητα ανάλογα με την πορεία του  και τις ανάγκες του, να μπει στην αγορά εργασίας, να επιστρέψει και να προχωρήσει   εκπαιδευτικά αν κρίνει ότι του χρειάζεται στην επαγγελματική του ζωή και ικανοποιεί τις απαιτήσεις , κλπ. </w:t>
      </w:r>
      <w:bookmarkStart w:id="0" w:name="_GoBack"/>
      <w:bookmarkEnd w:id="0"/>
    </w:p>
    <w:p w14:paraId="5DC4FB2D" w14:textId="68E4E7C7" w:rsidR="00007E74" w:rsidRDefault="00A96119" w:rsidP="00A96119">
      <w:pPr>
        <w:rPr>
          <w:b/>
          <w:bCs/>
          <w:sz w:val="28"/>
          <w:szCs w:val="28"/>
        </w:rPr>
      </w:pPr>
      <w:r>
        <w:rPr>
          <w:b/>
          <w:bCs/>
          <w:sz w:val="28"/>
          <w:szCs w:val="28"/>
        </w:rPr>
        <w:t>Η Σύγχρονη εποχή των ραγδαίων Τεχνολογικών εξελίξεων καταργεί τον ανειδίκευτο εργάτη και τον αντικαθιστά με τον  Σύγχρονο εργαζόμενο που είναι ένα</w:t>
      </w:r>
      <w:r w:rsidR="00230C21">
        <w:rPr>
          <w:b/>
          <w:bCs/>
          <w:sz w:val="28"/>
          <w:szCs w:val="28"/>
        </w:rPr>
        <w:t>ς</w:t>
      </w:r>
      <w:r>
        <w:rPr>
          <w:b/>
          <w:bCs/>
          <w:sz w:val="28"/>
          <w:szCs w:val="28"/>
        </w:rPr>
        <w:t xml:space="preserve"> μορφωμένος τεχνίτης </w:t>
      </w:r>
      <w:r w:rsidR="00007E74">
        <w:rPr>
          <w:b/>
          <w:bCs/>
          <w:sz w:val="28"/>
          <w:szCs w:val="28"/>
        </w:rPr>
        <w:t>.</w:t>
      </w:r>
    </w:p>
    <w:p w14:paraId="4834767D" w14:textId="21999728" w:rsidR="00A96119" w:rsidRDefault="00A96119" w:rsidP="00A96119">
      <w:pPr>
        <w:rPr>
          <w:b/>
          <w:bCs/>
          <w:sz w:val="28"/>
          <w:szCs w:val="28"/>
        </w:rPr>
      </w:pPr>
      <w:r>
        <w:rPr>
          <w:b/>
          <w:bCs/>
          <w:sz w:val="28"/>
          <w:szCs w:val="28"/>
        </w:rPr>
        <w:t>Στο πνεύμα αυτό λειτουργούν από δεκαετίες τα 2ετή κολέγια ( πανεπιστημιακά) στις ΗΠΑ</w:t>
      </w:r>
    </w:p>
    <w:p w14:paraId="2E9ECAAB" w14:textId="2F8D0678" w:rsidR="00A96119" w:rsidRDefault="00A96119" w:rsidP="00A96119">
      <w:pPr>
        <w:rPr>
          <w:b/>
          <w:bCs/>
          <w:sz w:val="28"/>
          <w:szCs w:val="28"/>
        </w:rPr>
      </w:pPr>
      <w:r>
        <w:rPr>
          <w:b/>
          <w:bCs/>
          <w:sz w:val="28"/>
          <w:szCs w:val="28"/>
        </w:rPr>
        <w:t>Στόχος των 2ετών αυτών κολλεγίων είναι να «κρατήσουν» τους νέους στην περιοχή τους</w:t>
      </w:r>
      <w:r w:rsidR="00652E43">
        <w:rPr>
          <w:b/>
          <w:bCs/>
          <w:sz w:val="28"/>
          <w:szCs w:val="28"/>
        </w:rPr>
        <w:t xml:space="preserve">, </w:t>
      </w:r>
      <w:r>
        <w:rPr>
          <w:b/>
          <w:bCs/>
          <w:sz w:val="28"/>
          <w:szCs w:val="28"/>
        </w:rPr>
        <w:t xml:space="preserve"> εκπαιδεύοντάς τους σε κάποιο επάγγελμα που έχει ζήτηση τοπικά σε πανεπιστημιακό επίπεδο . </w:t>
      </w:r>
      <w:r w:rsidR="00652E43">
        <w:rPr>
          <w:b/>
          <w:bCs/>
          <w:sz w:val="28"/>
          <w:szCs w:val="28"/>
        </w:rPr>
        <w:t xml:space="preserve"> ΄</w:t>
      </w:r>
      <w:proofErr w:type="spellStart"/>
      <w:r w:rsidR="00652E43">
        <w:rPr>
          <w:b/>
          <w:bCs/>
          <w:sz w:val="28"/>
          <w:szCs w:val="28"/>
        </w:rPr>
        <w:t>Αλλωστε</w:t>
      </w:r>
      <w:proofErr w:type="spellEnd"/>
      <w:r w:rsidR="00652E43">
        <w:rPr>
          <w:b/>
          <w:bCs/>
          <w:sz w:val="28"/>
          <w:szCs w:val="28"/>
        </w:rPr>
        <w:t xml:space="preserve"> στη σύγχρονη εποχή όλα τα επαγγέλματα θα απαιτούν κάποιο είδος πανεπιστημιακής εκπαίδευσης. </w:t>
      </w:r>
    </w:p>
    <w:p w14:paraId="1C489E78" w14:textId="73D3DAE2" w:rsidR="00A96119" w:rsidRDefault="00A96119" w:rsidP="00A96119">
      <w:pPr>
        <w:rPr>
          <w:b/>
          <w:bCs/>
          <w:sz w:val="28"/>
          <w:szCs w:val="28"/>
        </w:rPr>
      </w:pPr>
      <w:r>
        <w:rPr>
          <w:b/>
          <w:bCs/>
          <w:sz w:val="28"/>
          <w:szCs w:val="28"/>
        </w:rPr>
        <w:t xml:space="preserve">Οι απόφοιτοι των κολλεγίων αυτών  </w:t>
      </w:r>
      <w:r w:rsidR="00652E43">
        <w:rPr>
          <w:b/>
          <w:bCs/>
          <w:sz w:val="28"/>
          <w:szCs w:val="28"/>
        </w:rPr>
        <w:t xml:space="preserve">μπορούν να συνεχίσουν εάν έχουν τις ικανότητες σε κάποιο μεγάλο πανεπιστήμιο, σε μεγάλες πόλεις, και να αποκτήσουν πανεπιστημιακό πτυχίο </w:t>
      </w:r>
      <w:r w:rsidR="00652E43" w:rsidRPr="00652E43">
        <w:rPr>
          <w:b/>
          <w:bCs/>
          <w:sz w:val="28"/>
          <w:szCs w:val="28"/>
        </w:rPr>
        <w:t xml:space="preserve">( </w:t>
      </w:r>
      <w:r w:rsidR="00652E43">
        <w:rPr>
          <w:b/>
          <w:bCs/>
          <w:sz w:val="28"/>
          <w:szCs w:val="28"/>
          <w:lang w:val="en-US"/>
        </w:rPr>
        <w:t>Bachelor</w:t>
      </w:r>
      <w:r w:rsidR="00652E43" w:rsidRPr="00652E43">
        <w:rPr>
          <w:b/>
          <w:bCs/>
          <w:sz w:val="28"/>
          <w:szCs w:val="28"/>
        </w:rPr>
        <w:t xml:space="preserve"> ) , </w:t>
      </w:r>
      <w:r w:rsidR="00652E43">
        <w:rPr>
          <w:b/>
          <w:bCs/>
          <w:sz w:val="28"/>
          <w:szCs w:val="28"/>
        </w:rPr>
        <w:t xml:space="preserve">σε ένα συναφές αντικείμενο σπουδών .  </w:t>
      </w:r>
    </w:p>
    <w:p w14:paraId="2DF83B87" w14:textId="7486171E" w:rsidR="00652E43" w:rsidRPr="00652E43" w:rsidRDefault="00652E43" w:rsidP="00A96119">
      <w:pPr>
        <w:rPr>
          <w:b/>
          <w:bCs/>
          <w:sz w:val="28"/>
          <w:szCs w:val="28"/>
        </w:rPr>
      </w:pPr>
      <w:r>
        <w:rPr>
          <w:b/>
          <w:bCs/>
          <w:sz w:val="28"/>
          <w:szCs w:val="28"/>
        </w:rPr>
        <w:t xml:space="preserve">Με τον τρόπο αυτό </w:t>
      </w:r>
      <w:r w:rsidR="00565296">
        <w:rPr>
          <w:b/>
          <w:bCs/>
          <w:sz w:val="28"/>
          <w:szCs w:val="28"/>
        </w:rPr>
        <w:t>μειώνεται και το ατομικό κόστος σπουδών για κάθε σπουδαστή</w:t>
      </w:r>
      <w:r w:rsidR="00230C21">
        <w:rPr>
          <w:b/>
          <w:bCs/>
          <w:sz w:val="28"/>
          <w:szCs w:val="28"/>
        </w:rPr>
        <w:t xml:space="preserve">, ακόμη και αν επιδιώξει την αποφοίτηση από μεγάλα κεντρικά πανεπιστήμια . </w:t>
      </w:r>
    </w:p>
    <w:p w14:paraId="40D2FCDC" w14:textId="085AA040" w:rsidR="00A96119" w:rsidRDefault="00A96119" w:rsidP="00A96119">
      <w:pPr>
        <w:rPr>
          <w:b/>
          <w:bCs/>
          <w:sz w:val="28"/>
          <w:szCs w:val="28"/>
        </w:rPr>
      </w:pPr>
    </w:p>
    <w:p w14:paraId="1FB270B4" w14:textId="77777777" w:rsidR="00A96119" w:rsidRPr="00C717AC" w:rsidRDefault="00A96119" w:rsidP="00A96119">
      <w:pPr>
        <w:pStyle w:val="first"/>
        <w:spacing w:before="0" w:beforeAutospacing="0" w:after="0" w:afterAutospacing="0" w:line="240" w:lineRule="atLeast"/>
        <w:textAlignment w:val="top"/>
      </w:pPr>
    </w:p>
    <w:p w14:paraId="1B9A7452" w14:textId="77777777" w:rsidR="00A96119" w:rsidRDefault="00007E74" w:rsidP="00A96119">
      <w:pPr>
        <w:pStyle w:val="first"/>
        <w:spacing w:before="0" w:beforeAutospacing="0" w:after="0" w:afterAutospacing="0" w:line="240" w:lineRule="atLeast"/>
        <w:textAlignment w:val="top"/>
      </w:pPr>
      <w:hyperlink r:id="rId5" w:history="1">
        <w:r w:rsidR="00A96119" w:rsidRPr="00DE276B">
          <w:rPr>
            <w:rStyle w:val="-"/>
          </w:rPr>
          <w:t>https://en.wikipedia.org/wiki/Community_colleges_in_the_United_States</w:t>
        </w:r>
      </w:hyperlink>
    </w:p>
    <w:p w14:paraId="0F6D39D8" w14:textId="77777777" w:rsidR="00A96119" w:rsidRDefault="00A96119" w:rsidP="00A96119">
      <w:pPr>
        <w:pStyle w:val="first"/>
        <w:spacing w:before="0" w:beforeAutospacing="0" w:after="0" w:afterAutospacing="0" w:line="240" w:lineRule="atLeast"/>
        <w:textAlignment w:val="top"/>
      </w:pPr>
    </w:p>
    <w:p w14:paraId="6C50D4F4" w14:textId="77777777" w:rsidR="00A96119" w:rsidRDefault="00A96119" w:rsidP="00A96119">
      <w:pPr>
        <w:pStyle w:val="first"/>
        <w:spacing w:before="0" w:beforeAutospacing="0" w:after="0" w:afterAutospacing="0" w:line="240" w:lineRule="atLeast"/>
        <w:textAlignment w:val="top"/>
        <w:rPr>
          <w:b/>
          <w:bCs/>
        </w:rPr>
      </w:pPr>
      <w:r w:rsidRPr="00814A76">
        <w:rPr>
          <w:b/>
          <w:bCs/>
        </w:rPr>
        <w:lastRenderedPageBreak/>
        <w:t>Τα κοινοτικά κολλέγια (</w:t>
      </w:r>
      <w:r w:rsidRPr="00814A76">
        <w:rPr>
          <w:b/>
          <w:bCs/>
          <w:lang w:val="en-US"/>
        </w:rPr>
        <w:t>Community</w:t>
      </w:r>
      <w:r w:rsidRPr="00814A76">
        <w:rPr>
          <w:b/>
          <w:bCs/>
        </w:rPr>
        <w:t xml:space="preserve"> </w:t>
      </w:r>
      <w:r w:rsidRPr="00814A76">
        <w:rPr>
          <w:b/>
          <w:bCs/>
          <w:lang w:val="en-US"/>
        </w:rPr>
        <w:t>Colleges</w:t>
      </w:r>
      <w:r w:rsidRPr="00814A76">
        <w:rPr>
          <w:b/>
          <w:bCs/>
        </w:rPr>
        <w:t xml:space="preserve"> ) στις ΗΠΑ</w:t>
      </w:r>
    </w:p>
    <w:p w14:paraId="74068B66" w14:textId="77777777" w:rsidR="00A96119" w:rsidRPr="00814A76" w:rsidRDefault="00A96119" w:rsidP="00A96119">
      <w:pPr>
        <w:pStyle w:val="first"/>
        <w:spacing w:before="0" w:beforeAutospacing="0" w:after="0" w:afterAutospacing="0" w:line="240" w:lineRule="atLeast"/>
        <w:textAlignment w:val="top"/>
        <w:rPr>
          <w:b/>
          <w:bCs/>
        </w:rPr>
      </w:pPr>
    </w:p>
    <w:p w14:paraId="3A1EC483" w14:textId="77777777" w:rsidR="00A96119" w:rsidRDefault="00A96119" w:rsidP="00A96119">
      <w:pPr>
        <w:pStyle w:val="first"/>
        <w:spacing w:before="0" w:beforeAutospacing="0" w:after="0" w:afterAutospacing="0" w:line="240" w:lineRule="atLeast"/>
        <w:textAlignment w:val="top"/>
      </w:pPr>
      <w:r>
        <w:t xml:space="preserve">Οι απόφοιτοι εκπαιδεύονται σε διάφορα επαγγέλματα που έχουν ζήτηση τοπικά , ή συνεχίζουν σε συγγενείς σπουδές στα μεγάλα πανεπιστήμια . </w:t>
      </w:r>
    </w:p>
    <w:p w14:paraId="4965A430" w14:textId="77777777" w:rsidR="00A96119" w:rsidRDefault="00A96119" w:rsidP="00A96119">
      <w:pPr>
        <w:pStyle w:val="first"/>
        <w:spacing w:before="0" w:beforeAutospacing="0" w:after="0" w:afterAutospacing="0" w:line="240" w:lineRule="atLeast"/>
        <w:textAlignment w:val="top"/>
      </w:pPr>
    </w:p>
    <w:p w14:paraId="5B58B408" w14:textId="77777777" w:rsidR="00A96119" w:rsidRDefault="00A96119" w:rsidP="00A96119">
      <w:pPr>
        <w:pStyle w:val="first"/>
        <w:spacing w:before="0" w:beforeAutospacing="0" w:after="0" w:afterAutospacing="0" w:line="240" w:lineRule="atLeast"/>
        <w:textAlignment w:val="top"/>
      </w:pPr>
      <w:r>
        <w:t xml:space="preserve">Για να ασκήσουν κάποιο  επάγγελμα πρέπει να εγγραφούν στο αντίστοιχο συνδικάτο/ επιμελητήριο . Συνήθως προϋποθέσεις για εγγραφή στο συνδικάτο/ επιμελητήριο είναι η αποφοίτηση από συγκεκριμένη εκπαιδευτική βαθμίδα , πιθανόν ολοκλήρωση με επιτυχία πρακτικής άσκησης με σαφώς περιγραφόμενες δραστηριότητες , και εξετάσεις που γίνονται από το συνδικάτο/ επιμελητήριο, από κατάλληλους ελεγκτές / επαγγελματίες.  </w:t>
      </w:r>
    </w:p>
    <w:p w14:paraId="20D3D15F" w14:textId="77777777" w:rsidR="00A96119" w:rsidRDefault="00A96119" w:rsidP="00A96119">
      <w:pPr>
        <w:pStyle w:val="first"/>
        <w:spacing w:after="0" w:line="240" w:lineRule="atLeast"/>
        <w:textAlignment w:val="top"/>
      </w:pPr>
      <w:r>
        <w:t>Στις Ηνωμένες Πολιτείες, τα κοινοτικά κολέγια (</w:t>
      </w:r>
      <w:r>
        <w:rPr>
          <w:lang w:val="en-US"/>
        </w:rPr>
        <w:t>Community</w:t>
      </w:r>
      <w:r w:rsidRPr="008558F6">
        <w:t xml:space="preserve"> </w:t>
      </w:r>
      <w:r>
        <w:rPr>
          <w:lang w:val="en-US"/>
        </w:rPr>
        <w:t>Colleges</w:t>
      </w:r>
      <w:r w:rsidRPr="008558F6">
        <w:t xml:space="preserve"> </w:t>
      </w:r>
      <w:r>
        <w:t>κάποτε αποκαλούμενα κατώτερα κολέγια) είναι κυρίως δημόσια ιδρύματα τριτοβάθμιας εκπαίδευσης δύο ετών. Πολλά κολέγια</w:t>
      </w:r>
      <w:r w:rsidRPr="008558F6">
        <w:t xml:space="preserve"> </w:t>
      </w:r>
      <w:r>
        <w:t xml:space="preserve"> της μορφής αυτής  προσφέρουν επίσης, τεχνικά πτυχία και πιστοποιητικά και περιορισμένου αριθμού και σπουδές  4 ετών. Μετά την αποφοίτησή τους από ένα κολέγιο της κοινότητας, πολλοί φοιτητές μεταφέρονται σε πανεπιστήμιο για να ολοκληρώσουν το πτυχίο τους, ενώ άλλοι εισέρχονται στο εργατικό δυναμικό. Οι απόφοιτοι τέτοιων προγραμμάτων, ιδιαίτερα στις τεχνολογίες μηχανικών , μπορούν να κερδίσουν περισσότερα από 50.000 δολάρια ετησίως </w:t>
      </w:r>
    </w:p>
    <w:p w14:paraId="7913F1AA" w14:textId="77777777" w:rsidR="00A96119" w:rsidRDefault="00A96119" w:rsidP="00A96119">
      <w:pPr>
        <w:pStyle w:val="first"/>
        <w:spacing w:after="0" w:line="240" w:lineRule="atLeast"/>
        <w:textAlignment w:val="top"/>
      </w:pPr>
      <w:r>
        <w:t>Κατά τη διάρκεια της Μεγάλης ύφεσης (2007-2009), τα κολέγια της κοινότητας αντιμετώπισαν περικοπές του κρατικού προϋπολογισμού, και αύξησαν τα δίδακτρα των σπουδαστών. Με τη μείωση των εγγραφών, οι χαμηλότεροι προϋπολογισμοί στα κολέγια της κοινότητας συνεχίζονταν  με αυξανόμενη εξάρτηση από μη μόνιμους  καθηγητές, οι οποίοι πληρώνονταν λιγότερο, τυπικά λάμβαναν λίγα οφέλη απασχόλησης και αντιμετώπιζαν  μεγαλύτερη αβεβαιότητα για εργασία το επόμενο εξάμηνο.</w:t>
      </w:r>
    </w:p>
    <w:p w14:paraId="0D2B03E4" w14:textId="77777777" w:rsidR="00A96119" w:rsidRDefault="00A96119" w:rsidP="00A96119">
      <w:pPr>
        <w:pStyle w:val="first"/>
        <w:spacing w:after="0" w:line="240" w:lineRule="atLeast"/>
        <w:textAlignment w:val="top"/>
      </w:pPr>
      <w:r>
        <w:t>Τα κοινοτικά κολέγια έλαβαν πάλι  προσοχή το 2015, όταν ο πρόεδρος Μπαράκ Ομπάμα πρότεινε τη δωρεάν διδασκαλία των κοινοτικών κολλεγίων σε πολλούς κατοίκους των ΗΠΑ  σε πολλές πολιτείες .Το σχέδιο, που ονομάζεται "</w:t>
      </w:r>
      <w:proofErr w:type="spellStart"/>
      <w:r>
        <w:t>Promise</w:t>
      </w:r>
      <w:proofErr w:type="spellEnd"/>
      <w:r>
        <w:t xml:space="preserve"> </w:t>
      </w:r>
      <w:proofErr w:type="spellStart"/>
      <w:r>
        <w:t>College</w:t>
      </w:r>
      <w:proofErr w:type="spellEnd"/>
      <w:r>
        <w:t xml:space="preserve"> της Αμερικής", «υπόσχεση για κολλέγιο»,   αναζωπυρώθηκε και με τη χρηματοδότηση της τριτοβάθμιας εκπαίδευσης γενικά .  Το προτεινόμενο πρόγραμμα θα καλύπτει μόνο τα δίδακτρα,  δεν θα καλύπτονται τα αντικείμενα που δεν σχετίζονται με τη διδασκαλία (π.χ. εγχειρίδια, προμήθειες, μεταφορές και χώρος και κατοικία  για όσους επιθυμούν να ζήσουν στην πανεπιστημιούπολη.</w:t>
      </w:r>
    </w:p>
    <w:p w14:paraId="4641027E" w14:textId="77777777" w:rsidR="00A96119" w:rsidRDefault="00A96119" w:rsidP="00A96119">
      <w:pPr>
        <w:pStyle w:val="first"/>
        <w:spacing w:after="0" w:line="240" w:lineRule="atLeast"/>
        <w:textAlignment w:val="top"/>
      </w:pPr>
      <w:r>
        <w:t xml:space="preserve">Η κοινοτική εγγραφή στα κολέγια μειώθηκε κάθε χρόνο από το 2010. Σύμφωνα με το Εθνικό Κέντρο Εκκαθάρισης Φοιτητών, η εγγραφή σε δημόσια ιδρύματα διάρκειας 2 ετών ήταν 5.445.562 φοιτητές το φθινόπωρο του 2018, μια πτώση 3,2% από το προηγούμενο έτος. Η συνολική μείωση της εγγραφής από το 2010 έως το 2018 ήταν πάνω από 1,5 εκατομμύριο μαθητές. </w:t>
      </w:r>
    </w:p>
    <w:p w14:paraId="47096C3F" w14:textId="77777777" w:rsidR="00A96119" w:rsidRDefault="00A96119" w:rsidP="00A96119">
      <w:pPr>
        <w:pStyle w:val="first"/>
        <w:spacing w:before="0" w:beforeAutospacing="0" w:after="0" w:afterAutospacing="0" w:line="240" w:lineRule="atLeast"/>
        <w:textAlignment w:val="top"/>
      </w:pPr>
      <w:r>
        <w:t xml:space="preserve">Τα κοινοτικά δίδακτρα είναι δωρεάν σε διάφορες  πολιτείες  μέσω των προγραμμάτων </w:t>
      </w:r>
      <w:proofErr w:type="spellStart"/>
      <w:r>
        <w:t>Promise</w:t>
      </w:r>
      <w:proofErr w:type="spellEnd"/>
      <w:r>
        <w:t xml:space="preserve"> </w:t>
      </w:r>
      <w:proofErr w:type="spellStart"/>
      <w:r>
        <w:t>College</w:t>
      </w:r>
      <w:proofErr w:type="spellEnd"/>
      <w:r>
        <w:t xml:space="preserve">, όπως στο Μισισιπή, την Ιντιάνα, την </w:t>
      </w:r>
      <w:proofErr w:type="spellStart"/>
      <w:r>
        <w:t>Οκλαχόμα</w:t>
      </w:r>
      <w:proofErr w:type="spellEnd"/>
      <w:r>
        <w:t xml:space="preserve">, τη </w:t>
      </w:r>
      <w:proofErr w:type="spellStart"/>
      <w:r>
        <w:t>Λουιζιάνα</w:t>
      </w:r>
      <w:proofErr w:type="spellEnd"/>
      <w:r>
        <w:t xml:space="preserve">, το </w:t>
      </w:r>
      <w:proofErr w:type="spellStart"/>
      <w:r>
        <w:t>Μιζούρι</w:t>
      </w:r>
      <w:proofErr w:type="spellEnd"/>
      <w:r>
        <w:t xml:space="preserve">, το </w:t>
      </w:r>
      <w:proofErr w:type="spellStart"/>
      <w:r>
        <w:t>Ντελάγουερ</w:t>
      </w:r>
      <w:proofErr w:type="spellEnd"/>
      <w:r>
        <w:t xml:space="preserve"> και το </w:t>
      </w:r>
      <w:proofErr w:type="spellStart"/>
      <w:r>
        <w:t>Τενεσί</w:t>
      </w:r>
      <w:proofErr w:type="spellEnd"/>
    </w:p>
    <w:p w14:paraId="4F8A89DF" w14:textId="77777777" w:rsidR="00A96119" w:rsidRDefault="00A96119" w:rsidP="00A96119">
      <w:pPr>
        <w:pStyle w:val="first"/>
        <w:spacing w:before="0" w:beforeAutospacing="0" w:after="0" w:afterAutospacing="0" w:line="240" w:lineRule="atLeast"/>
        <w:textAlignment w:val="top"/>
      </w:pPr>
    </w:p>
    <w:p w14:paraId="10D819D0" w14:textId="77777777" w:rsidR="00A96119" w:rsidRDefault="00A96119" w:rsidP="00A96119">
      <w:pPr>
        <w:pStyle w:val="first"/>
        <w:spacing w:before="0" w:beforeAutospacing="0" w:after="0" w:afterAutospacing="0" w:line="240" w:lineRule="atLeast"/>
        <w:textAlignment w:val="top"/>
      </w:pPr>
      <w:r>
        <w:t xml:space="preserve">Τράπεζα για δάνεια στους σπουδαστές των κολεγίων </w:t>
      </w:r>
    </w:p>
    <w:p w14:paraId="4D630652" w14:textId="77777777" w:rsidR="00A96119" w:rsidRDefault="00A96119" w:rsidP="00A96119">
      <w:pPr>
        <w:pStyle w:val="first"/>
        <w:spacing w:before="0" w:beforeAutospacing="0" w:after="0" w:afterAutospacing="0" w:line="240" w:lineRule="atLeast"/>
        <w:textAlignment w:val="top"/>
      </w:pPr>
    </w:p>
    <w:p w14:paraId="6AF655BF" w14:textId="77777777" w:rsidR="00A96119" w:rsidRDefault="00007E74" w:rsidP="00A96119">
      <w:pPr>
        <w:pStyle w:val="first"/>
        <w:spacing w:before="0" w:beforeAutospacing="0" w:after="0" w:afterAutospacing="0" w:line="240" w:lineRule="atLeast"/>
        <w:textAlignment w:val="top"/>
      </w:pPr>
      <w:hyperlink r:id="rId6" w:history="1">
        <w:r w:rsidR="00A96119" w:rsidRPr="00A66316">
          <w:rPr>
            <w:rStyle w:val="-"/>
          </w:rPr>
          <w:t>https://www.bankrate.com/loans/student-loans/top-2-year-public-colleges-us/</w:t>
        </w:r>
      </w:hyperlink>
    </w:p>
    <w:p w14:paraId="0744780D" w14:textId="77777777" w:rsidR="00A96119" w:rsidRDefault="00A96119" w:rsidP="00A96119">
      <w:pPr>
        <w:pStyle w:val="first"/>
        <w:spacing w:before="0" w:beforeAutospacing="0" w:after="0" w:afterAutospacing="0" w:line="240" w:lineRule="atLeast"/>
        <w:textAlignment w:val="top"/>
      </w:pPr>
    </w:p>
    <w:p w14:paraId="68BE4158" w14:textId="77777777" w:rsidR="00A96119" w:rsidRDefault="00A96119" w:rsidP="00A96119">
      <w:pPr>
        <w:pStyle w:val="first"/>
        <w:spacing w:before="0" w:beforeAutospacing="0" w:after="0" w:afterAutospacing="0" w:line="240" w:lineRule="atLeast"/>
        <w:textAlignment w:val="top"/>
      </w:pPr>
    </w:p>
    <w:p w14:paraId="65DDB6C4" w14:textId="77777777" w:rsidR="00A96119" w:rsidRPr="00AB403C" w:rsidRDefault="00007E74" w:rsidP="00A96119">
      <w:pPr>
        <w:numPr>
          <w:ilvl w:val="0"/>
          <w:numId w:val="11"/>
        </w:numPr>
        <w:spacing w:before="100" w:beforeAutospacing="1" w:after="100" w:afterAutospacing="1" w:line="240" w:lineRule="auto"/>
        <w:rPr>
          <w:rFonts w:ascii="Calibre-Regular" w:hAnsi="Calibre-Regular" w:cs="Arial"/>
          <w:sz w:val="27"/>
          <w:szCs w:val="27"/>
          <w:lang w:val="en"/>
        </w:rPr>
      </w:pPr>
      <w:hyperlink r:id="rId7" w:history="1">
        <w:r w:rsidR="00A96119">
          <w:rPr>
            <w:rStyle w:val="-"/>
            <w:rFonts w:ascii="Calibre-Semibold" w:hAnsi="Calibre-Semibold" w:cs="Arial"/>
            <w:caps/>
            <w:sz w:val="27"/>
            <w:szCs w:val="27"/>
            <w:lang w:val="en"/>
          </w:rPr>
          <w:t>Create Account</w:t>
        </w:r>
      </w:hyperlink>
    </w:p>
    <w:p w14:paraId="05B96954" w14:textId="77777777" w:rsidR="00A96119" w:rsidRPr="005A05F5" w:rsidRDefault="00A96119" w:rsidP="00A96119">
      <w:pPr>
        <w:pStyle w:val="Web"/>
        <w:rPr>
          <w:color w:val="3F4148"/>
          <w:sz w:val="27"/>
          <w:szCs w:val="27"/>
        </w:rPr>
      </w:pPr>
      <w:r>
        <w:rPr>
          <w:color w:val="3F4148"/>
          <w:sz w:val="27"/>
          <w:szCs w:val="27"/>
        </w:rPr>
        <w:t xml:space="preserve">Η </w:t>
      </w:r>
      <w:r w:rsidRPr="005A05F5">
        <w:rPr>
          <w:color w:val="3F4148"/>
          <w:sz w:val="27"/>
          <w:szCs w:val="27"/>
        </w:rPr>
        <w:t xml:space="preserve"> </w:t>
      </w:r>
      <w:r w:rsidRPr="005A05F5">
        <w:rPr>
          <w:color w:val="3F4148"/>
          <w:sz w:val="27"/>
          <w:szCs w:val="27"/>
          <w:lang w:val="en"/>
        </w:rPr>
        <w:t>Bankrate</w:t>
      </w:r>
      <w:r w:rsidRPr="005A05F5">
        <w:rPr>
          <w:color w:val="3F4148"/>
          <w:sz w:val="27"/>
          <w:szCs w:val="27"/>
        </w:rPr>
        <w:t xml:space="preserve"> </w:t>
      </w:r>
      <w:r>
        <w:rPr>
          <w:color w:val="3F4148"/>
          <w:sz w:val="27"/>
          <w:szCs w:val="27"/>
        </w:rPr>
        <w:t xml:space="preserve">που δανείζει σπουδαστές για σπουδές αναφέρει : </w:t>
      </w:r>
      <w:r w:rsidRPr="005A05F5">
        <w:rPr>
          <w:color w:val="3F4148"/>
          <w:sz w:val="27"/>
          <w:szCs w:val="27"/>
        </w:rPr>
        <w:t xml:space="preserve">προσπαθούμε να σας βοηθήσουμε να </w:t>
      </w:r>
      <w:r>
        <w:rPr>
          <w:color w:val="3F4148"/>
          <w:sz w:val="27"/>
          <w:szCs w:val="27"/>
        </w:rPr>
        <w:t xml:space="preserve">πάρετε </w:t>
      </w:r>
      <w:r w:rsidRPr="005A05F5">
        <w:rPr>
          <w:color w:val="3F4148"/>
          <w:sz w:val="27"/>
          <w:szCs w:val="27"/>
        </w:rPr>
        <w:t xml:space="preserve">πιο έξυπνες οικονομικές αποφάσεις. </w:t>
      </w:r>
    </w:p>
    <w:p w14:paraId="350A731D" w14:textId="77777777" w:rsidR="00A96119" w:rsidRPr="005A05F5" w:rsidRDefault="00A96119" w:rsidP="00A96119">
      <w:pPr>
        <w:pStyle w:val="Web"/>
        <w:rPr>
          <w:color w:val="3F4148"/>
          <w:sz w:val="27"/>
          <w:szCs w:val="27"/>
        </w:rPr>
      </w:pPr>
      <w:r w:rsidRPr="005A05F5">
        <w:rPr>
          <w:color w:val="3F4148"/>
          <w:sz w:val="27"/>
          <w:szCs w:val="27"/>
        </w:rPr>
        <w:t>Οι έξυπνοι σπουδαστές που εισέρχονται στο κολέγιο θα αναζητήσουν την καλύτερη αξία για τ</w:t>
      </w:r>
      <w:r>
        <w:rPr>
          <w:color w:val="3F4148"/>
          <w:sz w:val="27"/>
          <w:szCs w:val="27"/>
        </w:rPr>
        <w:t xml:space="preserve">ην προσπάθειά </w:t>
      </w:r>
      <w:r w:rsidRPr="005A05F5">
        <w:rPr>
          <w:color w:val="3F4148"/>
          <w:sz w:val="27"/>
          <w:szCs w:val="27"/>
        </w:rPr>
        <w:t xml:space="preserve"> τους. Αντί να αρχίσουν την ακαδημαϊκή τους σταδιοδρομία σε ένα ακριβό </w:t>
      </w:r>
      <w:r>
        <w:rPr>
          <w:color w:val="3F4148"/>
          <w:sz w:val="27"/>
          <w:szCs w:val="27"/>
        </w:rPr>
        <w:t xml:space="preserve">μεγάλο πανεπιστήμιο </w:t>
      </w:r>
      <w:r w:rsidRPr="005A05F5">
        <w:rPr>
          <w:color w:val="3F4148"/>
          <w:sz w:val="27"/>
          <w:szCs w:val="27"/>
        </w:rPr>
        <w:t>, συχνά εγγράφονται σε δημόσιο κολλέγιο διετούς διάρκειας πριν μεταβούν σε ένα τετραετές πανεπιστήμιο. Άλλοι μπορεί να αποφασίσουν για μια σταδιοδρομία που δεν απαιτεί πτυχίο από συμβατικό τετραετές ίδρυμα. Για παράδειγμα, μπορεί να επιθυμούν να μάθουν ένα εμπόριο σε μια τεχνική σχολή.</w:t>
      </w:r>
    </w:p>
    <w:p w14:paraId="6CEEF0D4" w14:textId="77777777" w:rsidR="00A96119" w:rsidRPr="005A05F5" w:rsidRDefault="00A96119" w:rsidP="00A96119">
      <w:pPr>
        <w:pStyle w:val="Web"/>
        <w:rPr>
          <w:color w:val="3F4148"/>
          <w:sz w:val="27"/>
          <w:szCs w:val="27"/>
        </w:rPr>
      </w:pPr>
      <w:r>
        <w:rPr>
          <w:color w:val="3F4148"/>
          <w:sz w:val="27"/>
          <w:szCs w:val="27"/>
        </w:rPr>
        <w:t>Η</w:t>
      </w:r>
      <w:r w:rsidRPr="005A05F5">
        <w:rPr>
          <w:color w:val="3F4148"/>
          <w:sz w:val="27"/>
          <w:szCs w:val="27"/>
        </w:rPr>
        <w:t xml:space="preserve"> </w:t>
      </w:r>
      <w:r w:rsidRPr="005A05F5">
        <w:rPr>
          <w:color w:val="3F4148"/>
          <w:sz w:val="27"/>
          <w:szCs w:val="27"/>
          <w:lang w:val="en"/>
        </w:rPr>
        <w:t>Bankrate</w:t>
      </w:r>
      <w:r w:rsidRPr="005A05F5">
        <w:rPr>
          <w:color w:val="3F4148"/>
          <w:sz w:val="27"/>
          <w:szCs w:val="27"/>
        </w:rPr>
        <w:t xml:space="preserve"> κατέταξε περισσότερα από 900</w:t>
      </w:r>
      <w:r>
        <w:rPr>
          <w:color w:val="3F4148"/>
          <w:sz w:val="27"/>
          <w:szCs w:val="27"/>
        </w:rPr>
        <w:t xml:space="preserve"> διετή </w:t>
      </w:r>
      <w:r w:rsidRPr="005A05F5">
        <w:rPr>
          <w:color w:val="3F4148"/>
          <w:sz w:val="27"/>
          <w:szCs w:val="27"/>
        </w:rPr>
        <w:t xml:space="preserve"> δημόσια κολέγια χρησιμοποιώντας έξι κριτήρια: ποσοστό αποφοίτησης, ποσοστό διατήρησης σπουδαστών</w:t>
      </w:r>
      <w:r>
        <w:rPr>
          <w:color w:val="3F4148"/>
          <w:sz w:val="27"/>
          <w:szCs w:val="27"/>
        </w:rPr>
        <w:t>,</w:t>
      </w:r>
      <w:r w:rsidRPr="005A05F5">
        <w:rPr>
          <w:color w:val="3F4148"/>
          <w:sz w:val="27"/>
          <w:szCs w:val="27"/>
        </w:rPr>
        <w:t xml:space="preserve"> αναλογία φοιτητών / καθηγητών</w:t>
      </w:r>
      <w:r>
        <w:rPr>
          <w:color w:val="3F4148"/>
          <w:sz w:val="27"/>
          <w:szCs w:val="27"/>
        </w:rPr>
        <w:t>,</w:t>
      </w:r>
      <w:r w:rsidRPr="005A05F5">
        <w:rPr>
          <w:color w:val="3F4148"/>
          <w:sz w:val="27"/>
          <w:szCs w:val="27"/>
        </w:rPr>
        <w:t xml:space="preserve"> κρατικά δίδακτρα και τέλη</w:t>
      </w:r>
      <w:r>
        <w:rPr>
          <w:color w:val="3F4148"/>
          <w:sz w:val="27"/>
          <w:szCs w:val="27"/>
        </w:rPr>
        <w:t xml:space="preserve">, </w:t>
      </w:r>
      <w:r w:rsidRPr="005A05F5">
        <w:rPr>
          <w:color w:val="3F4148"/>
          <w:sz w:val="27"/>
          <w:szCs w:val="27"/>
        </w:rPr>
        <w:t>ποσοστό πλήρους απασχόλησης, για πρώτη φορά υποτροφίες που λαμβάνουν οικονομική ενίσχυση</w:t>
      </w:r>
      <w:r>
        <w:rPr>
          <w:color w:val="3F4148"/>
          <w:sz w:val="27"/>
          <w:szCs w:val="27"/>
        </w:rPr>
        <w:t xml:space="preserve">, </w:t>
      </w:r>
      <w:r w:rsidRPr="005A05F5">
        <w:rPr>
          <w:color w:val="3F4148"/>
          <w:sz w:val="27"/>
          <w:szCs w:val="27"/>
        </w:rPr>
        <w:t xml:space="preserve"> και το μέσο ποσό της ενίσχυσης που έλαβαν από διάφορες πηγές. Εξαιρέσαμε τα σχολεία που δεν ανέφεραν πληροφορίες σχετικά με αυτά τα έξι κριτήρια, καθώς και ιδιωτικά ιδρύματα και σχολεία με λιγότερους από 100 φοιτητές πλήρους φοίτησης. Τα δεδομένα αντανακλούν τους φοιτητές πλήρους φοίτησης, πρώτης φοίτησης ή πιστοποίησης που εισήλθαν στο κολέγιο το φθινόπωρο του 2008.</w:t>
      </w:r>
    </w:p>
    <w:p w14:paraId="2599F84B" w14:textId="77777777" w:rsidR="00A96119" w:rsidRDefault="00A96119" w:rsidP="00A96119">
      <w:pPr>
        <w:pStyle w:val="Web"/>
        <w:rPr>
          <w:color w:val="3F4148"/>
          <w:sz w:val="27"/>
          <w:szCs w:val="27"/>
        </w:rPr>
      </w:pPr>
      <w:r w:rsidRPr="005A05F5">
        <w:rPr>
          <w:color w:val="3F4148"/>
          <w:sz w:val="27"/>
          <w:szCs w:val="27"/>
        </w:rPr>
        <w:t>Ακολουθούν τα κορυφαία 25 διετή δημόσια κολέγια με βάση αυτή την κατάταξη</w:t>
      </w:r>
      <w:r>
        <w:rPr>
          <w:color w:val="3F4148"/>
          <w:sz w:val="27"/>
          <w:szCs w:val="27"/>
        </w:rPr>
        <w:t xml:space="preserve"> σύμφωνα με την εταιρεία αυτή που παρέχει δάνεια σε υποψήφιους σπουδαστές των κολεγίων .</w:t>
      </w:r>
    </w:p>
    <w:p w14:paraId="1ED711B7" w14:textId="77777777" w:rsidR="00A96119" w:rsidRPr="00DB7EC4" w:rsidRDefault="00A96119" w:rsidP="00A96119">
      <w:pPr>
        <w:pStyle w:val="Web"/>
        <w:rPr>
          <w:color w:val="3F4148"/>
          <w:sz w:val="27"/>
          <w:szCs w:val="27"/>
        </w:rPr>
      </w:pPr>
      <w:r>
        <w:rPr>
          <w:color w:val="3F4148"/>
          <w:sz w:val="27"/>
          <w:szCs w:val="27"/>
        </w:rPr>
        <w:t xml:space="preserve">Στην ιστοσελίδα </w:t>
      </w:r>
    </w:p>
    <w:p w14:paraId="3BCF635C" w14:textId="77777777" w:rsidR="00A96119" w:rsidRPr="00DB7EC4" w:rsidRDefault="00007E74" w:rsidP="00A96119">
      <w:pPr>
        <w:pStyle w:val="source"/>
        <w:rPr>
          <w:sz w:val="27"/>
          <w:szCs w:val="27"/>
        </w:rPr>
      </w:pPr>
      <w:hyperlink r:id="rId8" w:history="1">
        <w:r w:rsidR="00A96119" w:rsidRPr="008022AA">
          <w:rPr>
            <w:rStyle w:val="-"/>
            <w:sz w:val="27"/>
            <w:szCs w:val="27"/>
            <w:lang w:val="en"/>
          </w:rPr>
          <w:t>https</w:t>
        </w:r>
        <w:r w:rsidR="00A96119" w:rsidRPr="00DB7EC4">
          <w:rPr>
            <w:rStyle w:val="-"/>
            <w:sz w:val="27"/>
            <w:szCs w:val="27"/>
          </w:rPr>
          <w:t>://</w:t>
        </w:r>
        <w:r w:rsidR="00A96119" w:rsidRPr="008022AA">
          <w:rPr>
            <w:rStyle w:val="-"/>
            <w:sz w:val="27"/>
            <w:szCs w:val="27"/>
            <w:lang w:val="en"/>
          </w:rPr>
          <w:t>www</w:t>
        </w:r>
        <w:r w:rsidR="00A96119" w:rsidRPr="00DB7EC4">
          <w:rPr>
            <w:rStyle w:val="-"/>
            <w:sz w:val="27"/>
            <w:szCs w:val="27"/>
          </w:rPr>
          <w:t>.</w:t>
        </w:r>
        <w:proofErr w:type="spellStart"/>
        <w:r w:rsidR="00A96119" w:rsidRPr="008022AA">
          <w:rPr>
            <w:rStyle w:val="-"/>
            <w:sz w:val="27"/>
            <w:szCs w:val="27"/>
            <w:lang w:val="en"/>
          </w:rPr>
          <w:t>usnews</w:t>
        </w:r>
        <w:proofErr w:type="spellEnd"/>
        <w:r w:rsidR="00A96119" w:rsidRPr="00DB7EC4">
          <w:rPr>
            <w:rStyle w:val="-"/>
            <w:sz w:val="27"/>
            <w:szCs w:val="27"/>
          </w:rPr>
          <w:t>.</w:t>
        </w:r>
        <w:r w:rsidR="00A96119" w:rsidRPr="008022AA">
          <w:rPr>
            <w:rStyle w:val="-"/>
            <w:sz w:val="27"/>
            <w:szCs w:val="27"/>
            <w:lang w:val="en"/>
          </w:rPr>
          <w:t>com</w:t>
        </w:r>
        <w:r w:rsidR="00A96119" w:rsidRPr="00DB7EC4">
          <w:rPr>
            <w:rStyle w:val="-"/>
            <w:sz w:val="27"/>
            <w:szCs w:val="27"/>
          </w:rPr>
          <w:t>/</w:t>
        </w:r>
        <w:r w:rsidR="00A96119" w:rsidRPr="008022AA">
          <w:rPr>
            <w:rStyle w:val="-"/>
            <w:sz w:val="27"/>
            <w:szCs w:val="27"/>
            <w:lang w:val="en"/>
          </w:rPr>
          <w:t>education</w:t>
        </w:r>
        <w:r w:rsidR="00A96119" w:rsidRPr="00DB7EC4">
          <w:rPr>
            <w:rStyle w:val="-"/>
            <w:sz w:val="27"/>
            <w:szCs w:val="27"/>
          </w:rPr>
          <w:t>/</w:t>
        </w:r>
        <w:r w:rsidR="00A96119" w:rsidRPr="008022AA">
          <w:rPr>
            <w:rStyle w:val="-"/>
            <w:sz w:val="27"/>
            <w:szCs w:val="27"/>
            <w:lang w:val="en"/>
          </w:rPr>
          <w:t>community</w:t>
        </w:r>
        <w:r w:rsidR="00A96119" w:rsidRPr="00DB7EC4">
          <w:rPr>
            <w:rStyle w:val="-"/>
            <w:sz w:val="27"/>
            <w:szCs w:val="27"/>
          </w:rPr>
          <w:t>-</w:t>
        </w:r>
        <w:r w:rsidR="00A96119" w:rsidRPr="008022AA">
          <w:rPr>
            <w:rStyle w:val="-"/>
            <w:sz w:val="27"/>
            <w:szCs w:val="27"/>
            <w:lang w:val="en"/>
          </w:rPr>
          <w:t>colleges</w:t>
        </w:r>
      </w:hyperlink>
    </w:p>
    <w:p w14:paraId="3E1DDB2C" w14:textId="02058CA3" w:rsidR="00565296" w:rsidRDefault="00A96119" w:rsidP="00A96119">
      <w:pPr>
        <w:pStyle w:val="source"/>
        <w:rPr>
          <w:sz w:val="27"/>
          <w:szCs w:val="27"/>
        </w:rPr>
      </w:pPr>
      <w:r>
        <w:rPr>
          <w:sz w:val="27"/>
          <w:szCs w:val="27"/>
        </w:rPr>
        <w:t xml:space="preserve">έχει κανείς πρόσβαση στο 2ετή κολέγια ανά πολιτεία </w:t>
      </w:r>
      <w:r w:rsidR="00906E13">
        <w:rPr>
          <w:sz w:val="27"/>
          <w:szCs w:val="27"/>
        </w:rPr>
        <w:t xml:space="preserve">. ( Κάνε κλικ  σε κάθε πολιτεία ). </w:t>
      </w:r>
    </w:p>
    <w:tbl>
      <w:tblPr>
        <w:tblStyle w:val="a7"/>
        <w:tblW w:w="0" w:type="auto"/>
        <w:tblLook w:val="04A0" w:firstRow="1" w:lastRow="0" w:firstColumn="1" w:lastColumn="0" w:noHBand="0" w:noVBand="1"/>
      </w:tblPr>
      <w:tblGrid>
        <w:gridCol w:w="2074"/>
        <w:gridCol w:w="2074"/>
        <w:gridCol w:w="2074"/>
        <w:gridCol w:w="2074"/>
      </w:tblGrid>
      <w:tr w:rsidR="00565296" w14:paraId="2812B8CB" w14:textId="77777777" w:rsidTr="00565296">
        <w:tc>
          <w:tcPr>
            <w:tcW w:w="2074" w:type="dxa"/>
          </w:tcPr>
          <w:p w14:paraId="52A8F426" w14:textId="3407AC1F" w:rsidR="00565296" w:rsidRPr="00565296" w:rsidRDefault="00007E74" w:rsidP="00565296">
            <w:pPr>
              <w:pStyle w:val="listlistitem-nrb8ep-1"/>
              <w:rPr>
                <w:rFonts w:ascii="Helvetica" w:hAnsi="Helvetica" w:cs="Helvetica"/>
                <w:color w:val="111111"/>
              </w:rPr>
            </w:pPr>
            <w:hyperlink r:id="rId9" w:history="1">
              <w:proofErr w:type="spellStart"/>
              <w:r w:rsidR="00565296" w:rsidRPr="00565296">
                <w:rPr>
                  <w:rStyle w:val="-"/>
                  <w:rFonts w:ascii="Helvetica" w:hAnsi="Helvetica" w:cs="Helvetica"/>
                  <w:color w:val="111111"/>
                </w:rPr>
                <w:t>Alabama</w:t>
              </w:r>
              <w:proofErr w:type="spellEnd"/>
            </w:hyperlink>
          </w:p>
        </w:tc>
        <w:tc>
          <w:tcPr>
            <w:tcW w:w="2074" w:type="dxa"/>
          </w:tcPr>
          <w:p w14:paraId="36AB49DF" w14:textId="23224E37" w:rsidR="00565296" w:rsidRPr="001F2683" w:rsidRDefault="00007E74" w:rsidP="001F2683">
            <w:pPr>
              <w:pStyle w:val="listlistitem-nrb8ep-1"/>
              <w:rPr>
                <w:rFonts w:ascii="Helvetica" w:hAnsi="Helvetica" w:cs="Helvetica"/>
                <w:color w:val="111111"/>
              </w:rPr>
            </w:pPr>
            <w:hyperlink r:id="rId10" w:history="1">
              <w:proofErr w:type="spellStart"/>
              <w:r w:rsidR="00FB4796">
                <w:rPr>
                  <w:rStyle w:val="-"/>
                  <w:rFonts w:ascii="Helvetica" w:hAnsi="Helvetica" w:cs="Helvetica"/>
                  <w:color w:val="111111"/>
                </w:rPr>
                <w:t>Indiana</w:t>
              </w:r>
              <w:proofErr w:type="spellEnd"/>
            </w:hyperlink>
          </w:p>
        </w:tc>
        <w:tc>
          <w:tcPr>
            <w:tcW w:w="2074" w:type="dxa"/>
          </w:tcPr>
          <w:p w14:paraId="643DB159" w14:textId="48AA55BE" w:rsidR="00565296" w:rsidRPr="002D0E8E" w:rsidRDefault="00007E74" w:rsidP="002D0E8E">
            <w:pPr>
              <w:pStyle w:val="listlistitem-nrb8ep-1"/>
              <w:rPr>
                <w:rFonts w:ascii="Helvetica" w:hAnsi="Helvetica" w:cs="Helvetica"/>
                <w:color w:val="111111"/>
              </w:rPr>
            </w:pPr>
            <w:hyperlink r:id="rId11" w:history="1">
              <w:proofErr w:type="spellStart"/>
              <w:r w:rsidR="001F2683">
                <w:rPr>
                  <w:rStyle w:val="-"/>
                  <w:rFonts w:ascii="Helvetica" w:hAnsi="Helvetica" w:cs="Helvetica"/>
                  <w:color w:val="111111"/>
                </w:rPr>
                <w:t>Nebraska</w:t>
              </w:r>
              <w:proofErr w:type="spellEnd"/>
            </w:hyperlink>
          </w:p>
        </w:tc>
        <w:tc>
          <w:tcPr>
            <w:tcW w:w="2074" w:type="dxa"/>
          </w:tcPr>
          <w:p w14:paraId="2DC98C28" w14:textId="4C4E6257" w:rsidR="00565296" w:rsidRPr="002D0E8E" w:rsidRDefault="00007E74" w:rsidP="002D0E8E">
            <w:pPr>
              <w:pStyle w:val="listlistitem-nrb8ep-1"/>
              <w:rPr>
                <w:rFonts w:ascii="Helvetica" w:hAnsi="Helvetica" w:cs="Helvetica"/>
                <w:color w:val="111111"/>
              </w:rPr>
            </w:pPr>
            <w:hyperlink r:id="rId12" w:history="1">
              <w:proofErr w:type="spellStart"/>
              <w:r w:rsidR="002D0E8E">
                <w:rPr>
                  <w:rStyle w:val="-"/>
                  <w:rFonts w:ascii="Helvetica" w:hAnsi="Helvetica" w:cs="Helvetica"/>
                  <w:color w:val="111111"/>
                </w:rPr>
                <w:t>South</w:t>
              </w:r>
              <w:proofErr w:type="spellEnd"/>
              <w:r w:rsidR="002D0E8E">
                <w:rPr>
                  <w:rStyle w:val="-"/>
                  <w:rFonts w:ascii="Helvetica" w:hAnsi="Helvetica" w:cs="Helvetica"/>
                  <w:color w:val="111111"/>
                </w:rPr>
                <w:t xml:space="preserve"> </w:t>
              </w:r>
              <w:proofErr w:type="spellStart"/>
              <w:r w:rsidR="002D0E8E">
                <w:rPr>
                  <w:rStyle w:val="-"/>
                  <w:rFonts w:ascii="Helvetica" w:hAnsi="Helvetica" w:cs="Helvetica"/>
                  <w:color w:val="111111"/>
                </w:rPr>
                <w:t>Carolina</w:t>
              </w:r>
              <w:proofErr w:type="spellEnd"/>
            </w:hyperlink>
          </w:p>
        </w:tc>
      </w:tr>
      <w:tr w:rsidR="00565296" w14:paraId="1A49004F" w14:textId="77777777" w:rsidTr="00565296">
        <w:tc>
          <w:tcPr>
            <w:tcW w:w="2074" w:type="dxa"/>
          </w:tcPr>
          <w:p w14:paraId="71480A8D" w14:textId="46879A6B" w:rsidR="00565296" w:rsidRPr="00565296" w:rsidRDefault="00007E74" w:rsidP="00565296">
            <w:pPr>
              <w:pStyle w:val="listlistitem-nrb8ep-1"/>
              <w:rPr>
                <w:rFonts w:ascii="Helvetica" w:hAnsi="Helvetica" w:cs="Helvetica"/>
                <w:color w:val="111111"/>
              </w:rPr>
            </w:pPr>
            <w:hyperlink r:id="rId13" w:history="1">
              <w:proofErr w:type="spellStart"/>
              <w:r w:rsidR="00565296">
                <w:rPr>
                  <w:rStyle w:val="-"/>
                  <w:rFonts w:ascii="Helvetica" w:hAnsi="Helvetica" w:cs="Helvetica"/>
                  <w:color w:val="111111"/>
                </w:rPr>
                <w:t>Alaska</w:t>
              </w:r>
              <w:proofErr w:type="spellEnd"/>
            </w:hyperlink>
          </w:p>
        </w:tc>
        <w:tc>
          <w:tcPr>
            <w:tcW w:w="2074" w:type="dxa"/>
          </w:tcPr>
          <w:p w14:paraId="73C9B603" w14:textId="761F59E3" w:rsidR="00565296" w:rsidRPr="001F2683" w:rsidRDefault="00007E74" w:rsidP="001F2683">
            <w:pPr>
              <w:pStyle w:val="listlistitem-nrb8ep-1"/>
              <w:rPr>
                <w:rFonts w:ascii="Helvetica" w:hAnsi="Helvetica" w:cs="Helvetica"/>
                <w:color w:val="111111"/>
              </w:rPr>
            </w:pPr>
            <w:hyperlink r:id="rId14" w:history="1">
              <w:proofErr w:type="spellStart"/>
              <w:r w:rsidR="00FB4796">
                <w:rPr>
                  <w:rStyle w:val="-"/>
                  <w:rFonts w:ascii="Helvetica" w:hAnsi="Helvetica" w:cs="Helvetica"/>
                  <w:color w:val="111111"/>
                </w:rPr>
                <w:t>Iowa</w:t>
              </w:r>
              <w:proofErr w:type="spellEnd"/>
            </w:hyperlink>
          </w:p>
        </w:tc>
        <w:tc>
          <w:tcPr>
            <w:tcW w:w="2074" w:type="dxa"/>
          </w:tcPr>
          <w:p w14:paraId="1C58756C" w14:textId="49A8337D" w:rsidR="00565296" w:rsidRPr="002D0E8E" w:rsidRDefault="00007E74" w:rsidP="002D0E8E">
            <w:pPr>
              <w:pStyle w:val="listlistitem-nrb8ep-1"/>
              <w:rPr>
                <w:rFonts w:ascii="Helvetica" w:hAnsi="Helvetica" w:cs="Helvetica"/>
                <w:color w:val="111111"/>
              </w:rPr>
            </w:pPr>
            <w:hyperlink r:id="rId15" w:history="1">
              <w:proofErr w:type="spellStart"/>
              <w:r w:rsidR="001F2683">
                <w:rPr>
                  <w:rStyle w:val="-"/>
                  <w:rFonts w:ascii="Helvetica" w:hAnsi="Helvetica" w:cs="Helvetica"/>
                  <w:color w:val="111111"/>
                </w:rPr>
                <w:t>Nevada</w:t>
              </w:r>
              <w:proofErr w:type="spellEnd"/>
            </w:hyperlink>
          </w:p>
        </w:tc>
        <w:tc>
          <w:tcPr>
            <w:tcW w:w="2074" w:type="dxa"/>
          </w:tcPr>
          <w:p w14:paraId="089D6C1B" w14:textId="761F7A25" w:rsidR="00565296" w:rsidRPr="002D0E8E" w:rsidRDefault="00007E74" w:rsidP="002D0E8E">
            <w:pPr>
              <w:pStyle w:val="listlistitem-nrb8ep-1"/>
              <w:rPr>
                <w:rFonts w:ascii="Helvetica" w:hAnsi="Helvetica" w:cs="Helvetica"/>
                <w:color w:val="111111"/>
              </w:rPr>
            </w:pPr>
            <w:hyperlink r:id="rId16" w:history="1">
              <w:proofErr w:type="spellStart"/>
              <w:r w:rsidR="002D0E8E">
                <w:rPr>
                  <w:rStyle w:val="-"/>
                  <w:rFonts w:ascii="Helvetica" w:hAnsi="Helvetica" w:cs="Helvetica"/>
                  <w:color w:val="111111"/>
                </w:rPr>
                <w:t>South</w:t>
              </w:r>
              <w:proofErr w:type="spellEnd"/>
              <w:r w:rsidR="002D0E8E">
                <w:rPr>
                  <w:rStyle w:val="-"/>
                  <w:rFonts w:ascii="Helvetica" w:hAnsi="Helvetica" w:cs="Helvetica"/>
                  <w:color w:val="111111"/>
                </w:rPr>
                <w:t xml:space="preserve"> </w:t>
              </w:r>
              <w:proofErr w:type="spellStart"/>
              <w:r w:rsidR="002D0E8E">
                <w:rPr>
                  <w:rStyle w:val="-"/>
                  <w:rFonts w:ascii="Helvetica" w:hAnsi="Helvetica" w:cs="Helvetica"/>
                  <w:color w:val="111111"/>
                </w:rPr>
                <w:t>Dakota</w:t>
              </w:r>
              <w:proofErr w:type="spellEnd"/>
            </w:hyperlink>
          </w:p>
        </w:tc>
      </w:tr>
      <w:tr w:rsidR="00565296" w14:paraId="12D7B652" w14:textId="77777777" w:rsidTr="00565296">
        <w:tc>
          <w:tcPr>
            <w:tcW w:w="2074" w:type="dxa"/>
          </w:tcPr>
          <w:p w14:paraId="7D9D8886" w14:textId="02BFB204" w:rsidR="00565296" w:rsidRPr="00565296" w:rsidRDefault="00007E74" w:rsidP="00565296">
            <w:pPr>
              <w:pStyle w:val="listlistitem-nrb8ep-1"/>
              <w:rPr>
                <w:rFonts w:ascii="Helvetica" w:hAnsi="Helvetica" w:cs="Helvetica"/>
                <w:color w:val="111111"/>
              </w:rPr>
            </w:pPr>
            <w:hyperlink r:id="rId17" w:history="1">
              <w:proofErr w:type="spellStart"/>
              <w:r w:rsidR="00565296">
                <w:rPr>
                  <w:rStyle w:val="-"/>
                  <w:rFonts w:ascii="Helvetica" w:hAnsi="Helvetica" w:cs="Helvetica"/>
                  <w:color w:val="111111"/>
                </w:rPr>
                <w:t>Arizona</w:t>
              </w:r>
              <w:proofErr w:type="spellEnd"/>
            </w:hyperlink>
          </w:p>
        </w:tc>
        <w:tc>
          <w:tcPr>
            <w:tcW w:w="2074" w:type="dxa"/>
          </w:tcPr>
          <w:p w14:paraId="1F8B74DE" w14:textId="2BC8455D" w:rsidR="00565296" w:rsidRPr="001F2683" w:rsidRDefault="00007E74" w:rsidP="001F2683">
            <w:pPr>
              <w:pStyle w:val="listlistitem-nrb8ep-1"/>
              <w:rPr>
                <w:rFonts w:ascii="Helvetica" w:hAnsi="Helvetica" w:cs="Helvetica"/>
                <w:color w:val="111111"/>
              </w:rPr>
            </w:pPr>
            <w:hyperlink r:id="rId18" w:history="1">
              <w:proofErr w:type="spellStart"/>
              <w:r w:rsidR="00FB4796">
                <w:rPr>
                  <w:rStyle w:val="-"/>
                  <w:rFonts w:ascii="Helvetica" w:hAnsi="Helvetica" w:cs="Helvetica"/>
                  <w:color w:val="111111"/>
                </w:rPr>
                <w:t>Kansas</w:t>
              </w:r>
              <w:proofErr w:type="spellEnd"/>
            </w:hyperlink>
          </w:p>
        </w:tc>
        <w:tc>
          <w:tcPr>
            <w:tcW w:w="2074" w:type="dxa"/>
          </w:tcPr>
          <w:p w14:paraId="440F299D" w14:textId="54CC179A" w:rsidR="00565296" w:rsidRPr="002D0E8E" w:rsidRDefault="00007E74" w:rsidP="002D0E8E">
            <w:pPr>
              <w:pStyle w:val="listlistitem-nrb8ep-1"/>
              <w:rPr>
                <w:rFonts w:ascii="Helvetica" w:hAnsi="Helvetica" w:cs="Helvetica"/>
                <w:color w:val="111111"/>
              </w:rPr>
            </w:pPr>
            <w:hyperlink r:id="rId19" w:history="1">
              <w:proofErr w:type="spellStart"/>
              <w:r w:rsidR="001F2683">
                <w:rPr>
                  <w:rStyle w:val="-"/>
                  <w:rFonts w:ascii="Helvetica" w:hAnsi="Helvetica" w:cs="Helvetica"/>
                  <w:color w:val="111111"/>
                </w:rPr>
                <w:t>New</w:t>
              </w:r>
              <w:proofErr w:type="spellEnd"/>
              <w:r w:rsidR="001F2683">
                <w:rPr>
                  <w:rStyle w:val="-"/>
                  <w:rFonts w:ascii="Helvetica" w:hAnsi="Helvetica" w:cs="Helvetica"/>
                  <w:color w:val="111111"/>
                </w:rPr>
                <w:t xml:space="preserve"> </w:t>
              </w:r>
              <w:proofErr w:type="spellStart"/>
              <w:r w:rsidR="001F2683">
                <w:rPr>
                  <w:rStyle w:val="-"/>
                  <w:rFonts w:ascii="Helvetica" w:hAnsi="Helvetica" w:cs="Helvetica"/>
                  <w:color w:val="111111"/>
                </w:rPr>
                <w:t>Hampshire</w:t>
              </w:r>
              <w:proofErr w:type="spellEnd"/>
            </w:hyperlink>
          </w:p>
        </w:tc>
        <w:tc>
          <w:tcPr>
            <w:tcW w:w="2074" w:type="dxa"/>
          </w:tcPr>
          <w:p w14:paraId="14BC3205" w14:textId="309DD5C7" w:rsidR="00565296" w:rsidRPr="002D0E8E" w:rsidRDefault="00007E74" w:rsidP="002D0E8E">
            <w:pPr>
              <w:pStyle w:val="listlistitem-nrb8ep-1"/>
              <w:rPr>
                <w:rFonts w:ascii="Helvetica" w:hAnsi="Helvetica" w:cs="Helvetica"/>
                <w:color w:val="111111"/>
              </w:rPr>
            </w:pPr>
            <w:hyperlink r:id="rId20" w:history="1">
              <w:proofErr w:type="spellStart"/>
              <w:r w:rsidR="002D0E8E">
                <w:rPr>
                  <w:rStyle w:val="-"/>
                  <w:rFonts w:ascii="Helvetica" w:hAnsi="Helvetica" w:cs="Helvetica"/>
                  <w:color w:val="111111"/>
                </w:rPr>
                <w:t>Tennessee</w:t>
              </w:r>
              <w:proofErr w:type="spellEnd"/>
            </w:hyperlink>
          </w:p>
        </w:tc>
      </w:tr>
      <w:tr w:rsidR="00565296" w14:paraId="7E277314" w14:textId="77777777" w:rsidTr="00565296">
        <w:tc>
          <w:tcPr>
            <w:tcW w:w="2074" w:type="dxa"/>
          </w:tcPr>
          <w:p w14:paraId="787A2CB8" w14:textId="2563000C" w:rsidR="00565296" w:rsidRPr="00565296" w:rsidRDefault="00007E74" w:rsidP="00565296">
            <w:pPr>
              <w:pStyle w:val="listlistitem-nrb8ep-1"/>
              <w:rPr>
                <w:rFonts w:ascii="Helvetica" w:hAnsi="Helvetica" w:cs="Helvetica"/>
                <w:color w:val="111111"/>
              </w:rPr>
            </w:pPr>
            <w:hyperlink r:id="rId21" w:history="1">
              <w:proofErr w:type="spellStart"/>
              <w:r w:rsidR="00565296">
                <w:rPr>
                  <w:rStyle w:val="-"/>
                  <w:rFonts w:ascii="Helvetica" w:hAnsi="Helvetica" w:cs="Helvetica"/>
                  <w:color w:val="111111"/>
                </w:rPr>
                <w:t>Arkansas</w:t>
              </w:r>
              <w:proofErr w:type="spellEnd"/>
            </w:hyperlink>
          </w:p>
        </w:tc>
        <w:tc>
          <w:tcPr>
            <w:tcW w:w="2074" w:type="dxa"/>
          </w:tcPr>
          <w:p w14:paraId="0212933F" w14:textId="3D19C9D7" w:rsidR="00565296" w:rsidRPr="001F2683" w:rsidRDefault="00007E74" w:rsidP="001F2683">
            <w:pPr>
              <w:pStyle w:val="listlistitem-nrb8ep-1"/>
              <w:rPr>
                <w:rFonts w:ascii="Helvetica" w:hAnsi="Helvetica" w:cs="Helvetica"/>
                <w:color w:val="111111"/>
              </w:rPr>
            </w:pPr>
            <w:hyperlink r:id="rId22" w:history="1">
              <w:proofErr w:type="spellStart"/>
              <w:r w:rsidR="00FB4796">
                <w:rPr>
                  <w:rStyle w:val="-"/>
                  <w:rFonts w:ascii="Helvetica" w:hAnsi="Helvetica" w:cs="Helvetica"/>
                  <w:color w:val="111111"/>
                </w:rPr>
                <w:t>Kentucky</w:t>
              </w:r>
              <w:proofErr w:type="spellEnd"/>
            </w:hyperlink>
          </w:p>
        </w:tc>
        <w:tc>
          <w:tcPr>
            <w:tcW w:w="2074" w:type="dxa"/>
          </w:tcPr>
          <w:p w14:paraId="1DA789DE" w14:textId="34B25CF1" w:rsidR="00565296" w:rsidRPr="002D0E8E" w:rsidRDefault="00007E74" w:rsidP="002D0E8E">
            <w:pPr>
              <w:pStyle w:val="listlistitem-nrb8ep-1"/>
              <w:rPr>
                <w:rFonts w:ascii="Helvetica" w:hAnsi="Helvetica" w:cs="Helvetica"/>
                <w:color w:val="111111"/>
              </w:rPr>
            </w:pPr>
            <w:hyperlink r:id="rId23" w:history="1">
              <w:proofErr w:type="spellStart"/>
              <w:r w:rsidR="001F2683">
                <w:rPr>
                  <w:rStyle w:val="-"/>
                  <w:rFonts w:ascii="Helvetica" w:hAnsi="Helvetica" w:cs="Helvetica"/>
                  <w:color w:val="111111"/>
                </w:rPr>
                <w:t>New</w:t>
              </w:r>
              <w:proofErr w:type="spellEnd"/>
              <w:r w:rsidR="001F2683">
                <w:rPr>
                  <w:rStyle w:val="-"/>
                  <w:rFonts w:ascii="Helvetica" w:hAnsi="Helvetica" w:cs="Helvetica"/>
                  <w:color w:val="111111"/>
                </w:rPr>
                <w:t xml:space="preserve"> </w:t>
              </w:r>
              <w:proofErr w:type="spellStart"/>
              <w:r w:rsidR="001F2683">
                <w:rPr>
                  <w:rStyle w:val="-"/>
                  <w:rFonts w:ascii="Helvetica" w:hAnsi="Helvetica" w:cs="Helvetica"/>
                  <w:color w:val="111111"/>
                </w:rPr>
                <w:t>Jersey</w:t>
              </w:r>
              <w:proofErr w:type="spellEnd"/>
            </w:hyperlink>
          </w:p>
        </w:tc>
        <w:tc>
          <w:tcPr>
            <w:tcW w:w="2074" w:type="dxa"/>
          </w:tcPr>
          <w:p w14:paraId="3F60C30C" w14:textId="321F0258" w:rsidR="00565296" w:rsidRPr="002D0E8E" w:rsidRDefault="00007E74" w:rsidP="002D0E8E">
            <w:pPr>
              <w:pStyle w:val="listlistitem-nrb8ep-1"/>
              <w:rPr>
                <w:rFonts w:ascii="Helvetica" w:hAnsi="Helvetica" w:cs="Helvetica"/>
                <w:color w:val="111111"/>
              </w:rPr>
            </w:pPr>
            <w:hyperlink r:id="rId24" w:history="1">
              <w:proofErr w:type="spellStart"/>
              <w:r w:rsidR="002D0E8E">
                <w:rPr>
                  <w:rStyle w:val="-"/>
                  <w:rFonts w:ascii="Helvetica" w:hAnsi="Helvetica" w:cs="Helvetica"/>
                  <w:color w:val="111111"/>
                </w:rPr>
                <w:t>Texas</w:t>
              </w:r>
              <w:proofErr w:type="spellEnd"/>
            </w:hyperlink>
          </w:p>
        </w:tc>
      </w:tr>
      <w:tr w:rsidR="00565296" w14:paraId="08E55922" w14:textId="77777777" w:rsidTr="00565296">
        <w:tc>
          <w:tcPr>
            <w:tcW w:w="2074" w:type="dxa"/>
          </w:tcPr>
          <w:p w14:paraId="4A76D0A8" w14:textId="62059D94" w:rsidR="00565296" w:rsidRPr="00565296" w:rsidRDefault="00007E74" w:rsidP="00565296">
            <w:pPr>
              <w:pStyle w:val="listlistitem-nrb8ep-1"/>
              <w:rPr>
                <w:rFonts w:ascii="Helvetica" w:hAnsi="Helvetica" w:cs="Helvetica"/>
                <w:color w:val="111111"/>
              </w:rPr>
            </w:pPr>
            <w:hyperlink r:id="rId25" w:history="1">
              <w:proofErr w:type="spellStart"/>
              <w:r w:rsidR="00565296">
                <w:rPr>
                  <w:rStyle w:val="-"/>
                  <w:rFonts w:ascii="Helvetica" w:hAnsi="Helvetica" w:cs="Helvetica"/>
                  <w:color w:val="111111"/>
                </w:rPr>
                <w:t>California</w:t>
              </w:r>
              <w:proofErr w:type="spellEnd"/>
            </w:hyperlink>
          </w:p>
        </w:tc>
        <w:tc>
          <w:tcPr>
            <w:tcW w:w="2074" w:type="dxa"/>
          </w:tcPr>
          <w:p w14:paraId="4B2FA9C0" w14:textId="21611AC5" w:rsidR="00565296" w:rsidRPr="001F2683" w:rsidRDefault="00007E74" w:rsidP="001F2683">
            <w:pPr>
              <w:pStyle w:val="listlistitem-nrb8ep-1"/>
              <w:rPr>
                <w:rFonts w:ascii="Helvetica" w:hAnsi="Helvetica" w:cs="Helvetica"/>
                <w:color w:val="111111"/>
              </w:rPr>
            </w:pPr>
            <w:hyperlink r:id="rId26" w:history="1">
              <w:proofErr w:type="spellStart"/>
              <w:r w:rsidR="00FB4796">
                <w:rPr>
                  <w:rStyle w:val="-"/>
                  <w:rFonts w:ascii="Helvetica" w:hAnsi="Helvetica" w:cs="Helvetica"/>
                  <w:color w:val="111111"/>
                </w:rPr>
                <w:t>Louisiana</w:t>
              </w:r>
              <w:proofErr w:type="spellEnd"/>
            </w:hyperlink>
          </w:p>
        </w:tc>
        <w:tc>
          <w:tcPr>
            <w:tcW w:w="2074" w:type="dxa"/>
          </w:tcPr>
          <w:p w14:paraId="7E901A17" w14:textId="39A455E7" w:rsidR="00565296" w:rsidRPr="002D0E8E" w:rsidRDefault="00007E74" w:rsidP="002D0E8E">
            <w:pPr>
              <w:pStyle w:val="listlistitem-nrb8ep-1"/>
              <w:rPr>
                <w:rFonts w:ascii="Helvetica" w:hAnsi="Helvetica" w:cs="Helvetica"/>
                <w:color w:val="111111"/>
              </w:rPr>
            </w:pPr>
            <w:hyperlink r:id="rId27" w:history="1">
              <w:proofErr w:type="spellStart"/>
              <w:r w:rsidR="001F2683">
                <w:rPr>
                  <w:rStyle w:val="-"/>
                  <w:rFonts w:ascii="Helvetica" w:hAnsi="Helvetica" w:cs="Helvetica"/>
                  <w:color w:val="111111"/>
                </w:rPr>
                <w:t>New</w:t>
              </w:r>
              <w:proofErr w:type="spellEnd"/>
              <w:r w:rsidR="001F2683">
                <w:rPr>
                  <w:rStyle w:val="-"/>
                  <w:rFonts w:ascii="Helvetica" w:hAnsi="Helvetica" w:cs="Helvetica"/>
                  <w:color w:val="111111"/>
                </w:rPr>
                <w:t xml:space="preserve"> </w:t>
              </w:r>
              <w:proofErr w:type="spellStart"/>
              <w:r w:rsidR="001F2683">
                <w:rPr>
                  <w:rStyle w:val="-"/>
                  <w:rFonts w:ascii="Helvetica" w:hAnsi="Helvetica" w:cs="Helvetica"/>
                  <w:color w:val="111111"/>
                </w:rPr>
                <w:t>Mexico</w:t>
              </w:r>
              <w:proofErr w:type="spellEnd"/>
            </w:hyperlink>
          </w:p>
        </w:tc>
        <w:tc>
          <w:tcPr>
            <w:tcW w:w="2074" w:type="dxa"/>
          </w:tcPr>
          <w:p w14:paraId="7945E168" w14:textId="6AA9B5A5" w:rsidR="00565296" w:rsidRPr="002D0E8E" w:rsidRDefault="00007E74" w:rsidP="002D0E8E">
            <w:pPr>
              <w:pStyle w:val="listlistitem-nrb8ep-1"/>
              <w:rPr>
                <w:rFonts w:ascii="Helvetica" w:hAnsi="Helvetica" w:cs="Helvetica"/>
                <w:color w:val="111111"/>
              </w:rPr>
            </w:pPr>
            <w:hyperlink r:id="rId28" w:history="1">
              <w:proofErr w:type="spellStart"/>
              <w:r w:rsidR="002D0E8E">
                <w:rPr>
                  <w:rStyle w:val="-"/>
                  <w:rFonts w:ascii="Helvetica" w:hAnsi="Helvetica" w:cs="Helvetica"/>
                  <w:color w:val="111111"/>
                </w:rPr>
                <w:t>Utah</w:t>
              </w:r>
              <w:proofErr w:type="spellEnd"/>
            </w:hyperlink>
          </w:p>
        </w:tc>
      </w:tr>
      <w:tr w:rsidR="00565296" w14:paraId="1D451E00" w14:textId="77777777" w:rsidTr="00565296">
        <w:tc>
          <w:tcPr>
            <w:tcW w:w="2074" w:type="dxa"/>
          </w:tcPr>
          <w:p w14:paraId="619914B0" w14:textId="0C7B3313" w:rsidR="00565296" w:rsidRPr="00565296" w:rsidRDefault="00007E74" w:rsidP="00565296">
            <w:pPr>
              <w:pStyle w:val="listlistitem-nrb8ep-1"/>
              <w:rPr>
                <w:rFonts w:ascii="Helvetica" w:hAnsi="Helvetica" w:cs="Helvetica"/>
                <w:color w:val="111111"/>
              </w:rPr>
            </w:pPr>
            <w:hyperlink r:id="rId29" w:history="1">
              <w:proofErr w:type="spellStart"/>
              <w:r w:rsidR="00565296">
                <w:rPr>
                  <w:rStyle w:val="-"/>
                  <w:rFonts w:ascii="Helvetica" w:hAnsi="Helvetica" w:cs="Helvetica"/>
                  <w:color w:val="111111"/>
                </w:rPr>
                <w:t>Colorado</w:t>
              </w:r>
              <w:proofErr w:type="spellEnd"/>
            </w:hyperlink>
          </w:p>
        </w:tc>
        <w:tc>
          <w:tcPr>
            <w:tcW w:w="2074" w:type="dxa"/>
          </w:tcPr>
          <w:p w14:paraId="48BB8BA3" w14:textId="254CACFE" w:rsidR="00565296" w:rsidRPr="001F2683" w:rsidRDefault="00007E74" w:rsidP="001F2683">
            <w:pPr>
              <w:pStyle w:val="listlistitem-nrb8ep-1"/>
              <w:rPr>
                <w:rFonts w:ascii="Helvetica" w:hAnsi="Helvetica" w:cs="Helvetica"/>
                <w:color w:val="111111"/>
              </w:rPr>
            </w:pPr>
            <w:hyperlink r:id="rId30" w:history="1">
              <w:proofErr w:type="spellStart"/>
              <w:r w:rsidR="00FB4796">
                <w:rPr>
                  <w:rStyle w:val="-"/>
                  <w:rFonts w:ascii="Helvetica" w:hAnsi="Helvetica" w:cs="Helvetica"/>
                  <w:color w:val="111111"/>
                </w:rPr>
                <w:t>Maine</w:t>
              </w:r>
              <w:proofErr w:type="spellEnd"/>
            </w:hyperlink>
          </w:p>
        </w:tc>
        <w:tc>
          <w:tcPr>
            <w:tcW w:w="2074" w:type="dxa"/>
          </w:tcPr>
          <w:p w14:paraId="5DE8D50A" w14:textId="70805C47" w:rsidR="00565296" w:rsidRPr="002D0E8E" w:rsidRDefault="00007E74" w:rsidP="002D0E8E">
            <w:pPr>
              <w:pStyle w:val="listlistitem-nrb8ep-1"/>
              <w:rPr>
                <w:rFonts w:ascii="Helvetica" w:hAnsi="Helvetica" w:cs="Helvetica"/>
                <w:color w:val="111111"/>
              </w:rPr>
            </w:pPr>
            <w:hyperlink r:id="rId31" w:history="1">
              <w:proofErr w:type="spellStart"/>
              <w:r w:rsidR="001F2683">
                <w:rPr>
                  <w:rStyle w:val="-"/>
                  <w:rFonts w:ascii="Helvetica" w:hAnsi="Helvetica" w:cs="Helvetica"/>
                  <w:color w:val="111111"/>
                </w:rPr>
                <w:t>New</w:t>
              </w:r>
              <w:proofErr w:type="spellEnd"/>
              <w:r w:rsidR="001F2683">
                <w:rPr>
                  <w:rStyle w:val="-"/>
                  <w:rFonts w:ascii="Helvetica" w:hAnsi="Helvetica" w:cs="Helvetica"/>
                  <w:color w:val="111111"/>
                </w:rPr>
                <w:t xml:space="preserve"> </w:t>
              </w:r>
              <w:proofErr w:type="spellStart"/>
              <w:r w:rsidR="001F2683">
                <w:rPr>
                  <w:rStyle w:val="-"/>
                  <w:rFonts w:ascii="Helvetica" w:hAnsi="Helvetica" w:cs="Helvetica"/>
                  <w:color w:val="111111"/>
                </w:rPr>
                <w:t>York</w:t>
              </w:r>
              <w:proofErr w:type="spellEnd"/>
            </w:hyperlink>
          </w:p>
        </w:tc>
        <w:tc>
          <w:tcPr>
            <w:tcW w:w="2074" w:type="dxa"/>
          </w:tcPr>
          <w:p w14:paraId="4841BEE4" w14:textId="0BAA6651" w:rsidR="00565296" w:rsidRPr="002D0E8E" w:rsidRDefault="00007E74" w:rsidP="002D0E8E">
            <w:pPr>
              <w:pStyle w:val="listlistitem-nrb8ep-1"/>
              <w:rPr>
                <w:rFonts w:ascii="Helvetica" w:hAnsi="Helvetica" w:cs="Helvetica"/>
                <w:color w:val="111111"/>
              </w:rPr>
            </w:pPr>
            <w:hyperlink r:id="rId32" w:history="1">
              <w:proofErr w:type="spellStart"/>
              <w:r w:rsidR="002D0E8E">
                <w:rPr>
                  <w:rStyle w:val="-"/>
                  <w:rFonts w:ascii="Helvetica" w:hAnsi="Helvetica" w:cs="Helvetica"/>
                  <w:color w:val="111111"/>
                </w:rPr>
                <w:t>Vermont</w:t>
              </w:r>
              <w:proofErr w:type="spellEnd"/>
            </w:hyperlink>
          </w:p>
        </w:tc>
      </w:tr>
      <w:tr w:rsidR="00565296" w14:paraId="3AAC4137" w14:textId="77777777" w:rsidTr="00565296">
        <w:tc>
          <w:tcPr>
            <w:tcW w:w="2074" w:type="dxa"/>
          </w:tcPr>
          <w:p w14:paraId="7F9CB26C" w14:textId="6D63207D" w:rsidR="00565296" w:rsidRPr="00565296" w:rsidRDefault="00007E74" w:rsidP="00565296">
            <w:pPr>
              <w:pStyle w:val="listlistitem-nrb8ep-1"/>
              <w:rPr>
                <w:rFonts w:ascii="Helvetica" w:hAnsi="Helvetica" w:cs="Helvetica"/>
                <w:color w:val="111111"/>
              </w:rPr>
            </w:pPr>
            <w:hyperlink r:id="rId33" w:history="1">
              <w:proofErr w:type="spellStart"/>
              <w:r w:rsidR="00565296">
                <w:rPr>
                  <w:rStyle w:val="-"/>
                  <w:rFonts w:ascii="Helvetica" w:hAnsi="Helvetica" w:cs="Helvetica"/>
                  <w:color w:val="111111"/>
                </w:rPr>
                <w:t>Connecticut</w:t>
              </w:r>
              <w:proofErr w:type="spellEnd"/>
            </w:hyperlink>
          </w:p>
        </w:tc>
        <w:tc>
          <w:tcPr>
            <w:tcW w:w="2074" w:type="dxa"/>
          </w:tcPr>
          <w:p w14:paraId="3975E3ED" w14:textId="0995534F" w:rsidR="00565296" w:rsidRPr="001F2683" w:rsidRDefault="00007E74" w:rsidP="001F2683">
            <w:pPr>
              <w:pStyle w:val="listlistitem-nrb8ep-1"/>
              <w:rPr>
                <w:rFonts w:ascii="Helvetica" w:hAnsi="Helvetica" w:cs="Helvetica"/>
                <w:color w:val="111111"/>
              </w:rPr>
            </w:pPr>
            <w:hyperlink r:id="rId34" w:history="1">
              <w:proofErr w:type="spellStart"/>
              <w:r w:rsidR="00FB4796">
                <w:rPr>
                  <w:rStyle w:val="-"/>
                  <w:rFonts w:ascii="Helvetica" w:hAnsi="Helvetica" w:cs="Helvetica"/>
                  <w:color w:val="666666"/>
                </w:rPr>
                <w:t>Maryland</w:t>
              </w:r>
              <w:proofErr w:type="spellEnd"/>
            </w:hyperlink>
          </w:p>
        </w:tc>
        <w:tc>
          <w:tcPr>
            <w:tcW w:w="2074" w:type="dxa"/>
          </w:tcPr>
          <w:p w14:paraId="7AB5DD53" w14:textId="0760F613" w:rsidR="00565296" w:rsidRPr="002D0E8E" w:rsidRDefault="00007E74" w:rsidP="002D0E8E">
            <w:pPr>
              <w:pStyle w:val="listlistitem-nrb8ep-1"/>
              <w:rPr>
                <w:rFonts w:ascii="Helvetica" w:hAnsi="Helvetica" w:cs="Helvetica"/>
                <w:color w:val="111111"/>
              </w:rPr>
            </w:pPr>
            <w:hyperlink r:id="rId35" w:history="1">
              <w:r w:rsidR="001F2683">
                <w:rPr>
                  <w:rStyle w:val="-"/>
                  <w:rFonts w:ascii="Helvetica" w:hAnsi="Helvetica" w:cs="Helvetica"/>
                  <w:color w:val="111111"/>
                </w:rPr>
                <w:t xml:space="preserve">North </w:t>
              </w:r>
              <w:proofErr w:type="spellStart"/>
              <w:r w:rsidR="001F2683">
                <w:rPr>
                  <w:rStyle w:val="-"/>
                  <w:rFonts w:ascii="Helvetica" w:hAnsi="Helvetica" w:cs="Helvetica"/>
                  <w:color w:val="111111"/>
                </w:rPr>
                <w:t>Carolina</w:t>
              </w:r>
              <w:proofErr w:type="spellEnd"/>
            </w:hyperlink>
          </w:p>
        </w:tc>
        <w:tc>
          <w:tcPr>
            <w:tcW w:w="2074" w:type="dxa"/>
          </w:tcPr>
          <w:p w14:paraId="2DF8BE60" w14:textId="2323F011" w:rsidR="00565296" w:rsidRPr="002D0E8E" w:rsidRDefault="00007E74" w:rsidP="002D0E8E">
            <w:pPr>
              <w:pStyle w:val="listlistitem-nrb8ep-1"/>
              <w:rPr>
                <w:rFonts w:ascii="Helvetica" w:hAnsi="Helvetica" w:cs="Helvetica"/>
                <w:color w:val="111111"/>
              </w:rPr>
            </w:pPr>
            <w:hyperlink r:id="rId36" w:history="1">
              <w:proofErr w:type="spellStart"/>
              <w:r w:rsidR="002D0E8E">
                <w:rPr>
                  <w:rStyle w:val="-"/>
                  <w:rFonts w:ascii="Helvetica" w:hAnsi="Helvetica" w:cs="Helvetica"/>
                  <w:color w:val="111111"/>
                </w:rPr>
                <w:t>Virginia</w:t>
              </w:r>
              <w:proofErr w:type="spellEnd"/>
            </w:hyperlink>
          </w:p>
        </w:tc>
      </w:tr>
      <w:tr w:rsidR="00565296" w14:paraId="457F4C2F" w14:textId="77777777" w:rsidTr="00565296">
        <w:tc>
          <w:tcPr>
            <w:tcW w:w="2074" w:type="dxa"/>
          </w:tcPr>
          <w:p w14:paraId="7D4EBABC" w14:textId="0EE24B48" w:rsidR="00565296" w:rsidRPr="00565296" w:rsidRDefault="00007E74" w:rsidP="00565296">
            <w:pPr>
              <w:pStyle w:val="listlistitem-nrb8ep-1"/>
              <w:rPr>
                <w:rFonts w:ascii="Helvetica" w:hAnsi="Helvetica" w:cs="Helvetica"/>
                <w:color w:val="111111"/>
              </w:rPr>
            </w:pPr>
            <w:hyperlink r:id="rId37" w:history="1">
              <w:proofErr w:type="spellStart"/>
              <w:r w:rsidR="00565296">
                <w:rPr>
                  <w:rStyle w:val="-"/>
                  <w:rFonts w:ascii="Helvetica" w:hAnsi="Helvetica" w:cs="Helvetica"/>
                  <w:color w:val="111111"/>
                </w:rPr>
                <w:t>Delaware</w:t>
              </w:r>
              <w:proofErr w:type="spellEnd"/>
            </w:hyperlink>
          </w:p>
        </w:tc>
        <w:tc>
          <w:tcPr>
            <w:tcW w:w="2074" w:type="dxa"/>
          </w:tcPr>
          <w:p w14:paraId="505EC3BE" w14:textId="40A9B8AB" w:rsidR="00565296" w:rsidRPr="001F2683" w:rsidRDefault="00007E74" w:rsidP="001F2683">
            <w:pPr>
              <w:pStyle w:val="listlistitem-nrb8ep-1"/>
              <w:rPr>
                <w:rFonts w:ascii="Helvetica" w:hAnsi="Helvetica" w:cs="Helvetica"/>
                <w:color w:val="111111"/>
              </w:rPr>
            </w:pPr>
            <w:hyperlink r:id="rId38" w:history="1">
              <w:proofErr w:type="spellStart"/>
              <w:r w:rsidR="004A56C1">
                <w:rPr>
                  <w:rStyle w:val="-"/>
                  <w:rFonts w:ascii="Helvetica" w:hAnsi="Helvetica" w:cs="Helvetica"/>
                  <w:color w:val="111111"/>
                </w:rPr>
                <w:t>Massachusetts</w:t>
              </w:r>
              <w:proofErr w:type="spellEnd"/>
            </w:hyperlink>
          </w:p>
        </w:tc>
        <w:tc>
          <w:tcPr>
            <w:tcW w:w="2074" w:type="dxa"/>
          </w:tcPr>
          <w:p w14:paraId="5E883D31" w14:textId="2DCCE822" w:rsidR="00565296" w:rsidRPr="002D0E8E" w:rsidRDefault="00007E74" w:rsidP="002D0E8E">
            <w:pPr>
              <w:pStyle w:val="listlistitem-nrb8ep-1"/>
              <w:rPr>
                <w:rFonts w:ascii="Helvetica" w:hAnsi="Helvetica" w:cs="Helvetica"/>
                <w:color w:val="111111"/>
              </w:rPr>
            </w:pPr>
            <w:hyperlink r:id="rId39" w:history="1">
              <w:r w:rsidR="001F2683">
                <w:rPr>
                  <w:rStyle w:val="-"/>
                  <w:rFonts w:ascii="Helvetica" w:hAnsi="Helvetica" w:cs="Helvetica"/>
                  <w:color w:val="111111"/>
                </w:rPr>
                <w:t xml:space="preserve">North </w:t>
              </w:r>
              <w:proofErr w:type="spellStart"/>
              <w:r w:rsidR="001F2683">
                <w:rPr>
                  <w:rStyle w:val="-"/>
                  <w:rFonts w:ascii="Helvetica" w:hAnsi="Helvetica" w:cs="Helvetica"/>
                  <w:color w:val="111111"/>
                </w:rPr>
                <w:t>Dakota</w:t>
              </w:r>
              <w:proofErr w:type="spellEnd"/>
            </w:hyperlink>
          </w:p>
        </w:tc>
        <w:tc>
          <w:tcPr>
            <w:tcW w:w="2074" w:type="dxa"/>
          </w:tcPr>
          <w:p w14:paraId="2BA07398" w14:textId="34BD9052" w:rsidR="00565296" w:rsidRPr="002D0E8E" w:rsidRDefault="00007E74" w:rsidP="002D0E8E">
            <w:pPr>
              <w:pStyle w:val="listlistitem-nrb8ep-1"/>
              <w:rPr>
                <w:rFonts w:ascii="Helvetica" w:hAnsi="Helvetica" w:cs="Helvetica"/>
                <w:color w:val="111111"/>
              </w:rPr>
            </w:pPr>
            <w:hyperlink r:id="rId40" w:history="1">
              <w:proofErr w:type="spellStart"/>
              <w:r w:rsidR="002D0E8E">
                <w:rPr>
                  <w:rStyle w:val="-"/>
                  <w:rFonts w:ascii="Helvetica" w:hAnsi="Helvetica" w:cs="Helvetica"/>
                  <w:color w:val="111111"/>
                </w:rPr>
                <w:t>Washington</w:t>
              </w:r>
              <w:proofErr w:type="spellEnd"/>
            </w:hyperlink>
          </w:p>
        </w:tc>
      </w:tr>
      <w:tr w:rsidR="00565296" w14:paraId="195315B3" w14:textId="77777777" w:rsidTr="00565296">
        <w:tc>
          <w:tcPr>
            <w:tcW w:w="2074" w:type="dxa"/>
          </w:tcPr>
          <w:p w14:paraId="3F9A893B" w14:textId="1A6EC3FA" w:rsidR="00565296" w:rsidRPr="00565296" w:rsidRDefault="00007E74" w:rsidP="00565296">
            <w:pPr>
              <w:pStyle w:val="listlistitem-nrb8ep-1"/>
              <w:rPr>
                <w:rFonts w:ascii="Helvetica" w:hAnsi="Helvetica" w:cs="Helvetica"/>
                <w:color w:val="111111"/>
              </w:rPr>
            </w:pPr>
            <w:hyperlink r:id="rId41" w:history="1">
              <w:proofErr w:type="spellStart"/>
              <w:r w:rsidR="00565296">
                <w:rPr>
                  <w:rStyle w:val="-"/>
                  <w:rFonts w:ascii="Helvetica" w:hAnsi="Helvetica" w:cs="Helvetica"/>
                  <w:color w:val="111111"/>
                </w:rPr>
                <w:t>Florida</w:t>
              </w:r>
              <w:proofErr w:type="spellEnd"/>
            </w:hyperlink>
          </w:p>
        </w:tc>
        <w:tc>
          <w:tcPr>
            <w:tcW w:w="2074" w:type="dxa"/>
          </w:tcPr>
          <w:p w14:paraId="268F7454" w14:textId="4A1E5016" w:rsidR="00565296" w:rsidRPr="001F2683" w:rsidRDefault="00007E74" w:rsidP="001F2683">
            <w:pPr>
              <w:pStyle w:val="listlistitem-nrb8ep-1"/>
              <w:rPr>
                <w:rFonts w:ascii="Helvetica" w:hAnsi="Helvetica" w:cs="Helvetica"/>
                <w:color w:val="111111"/>
              </w:rPr>
            </w:pPr>
            <w:hyperlink r:id="rId42" w:history="1">
              <w:proofErr w:type="spellStart"/>
              <w:r w:rsidR="004A56C1">
                <w:rPr>
                  <w:rStyle w:val="-"/>
                  <w:rFonts w:ascii="Helvetica" w:hAnsi="Helvetica" w:cs="Helvetica"/>
                  <w:color w:val="111111"/>
                </w:rPr>
                <w:t>Michigan</w:t>
              </w:r>
              <w:proofErr w:type="spellEnd"/>
            </w:hyperlink>
          </w:p>
        </w:tc>
        <w:tc>
          <w:tcPr>
            <w:tcW w:w="2074" w:type="dxa"/>
          </w:tcPr>
          <w:p w14:paraId="686E7076" w14:textId="28F220CB" w:rsidR="00565296" w:rsidRPr="002D0E8E" w:rsidRDefault="00007E74" w:rsidP="002D0E8E">
            <w:pPr>
              <w:pStyle w:val="listlistitem-nrb8ep-1"/>
              <w:rPr>
                <w:rFonts w:ascii="Helvetica" w:hAnsi="Helvetica" w:cs="Helvetica"/>
                <w:color w:val="111111"/>
              </w:rPr>
            </w:pPr>
            <w:hyperlink r:id="rId43" w:history="1">
              <w:proofErr w:type="spellStart"/>
              <w:r w:rsidR="001F2683">
                <w:rPr>
                  <w:rStyle w:val="-"/>
                  <w:rFonts w:ascii="Helvetica" w:hAnsi="Helvetica" w:cs="Helvetica"/>
                  <w:color w:val="111111"/>
                </w:rPr>
                <w:t>Ohio</w:t>
              </w:r>
              <w:proofErr w:type="spellEnd"/>
            </w:hyperlink>
          </w:p>
        </w:tc>
        <w:tc>
          <w:tcPr>
            <w:tcW w:w="2074" w:type="dxa"/>
          </w:tcPr>
          <w:p w14:paraId="6FDD56AD" w14:textId="675672F4" w:rsidR="00565296" w:rsidRPr="002D0E8E" w:rsidRDefault="00007E74" w:rsidP="002D0E8E">
            <w:pPr>
              <w:pStyle w:val="listlistitem-nrb8ep-1"/>
              <w:rPr>
                <w:rFonts w:ascii="Helvetica" w:hAnsi="Helvetica" w:cs="Helvetica"/>
                <w:color w:val="111111"/>
              </w:rPr>
            </w:pPr>
            <w:hyperlink r:id="rId44" w:history="1">
              <w:proofErr w:type="spellStart"/>
              <w:r w:rsidR="002D0E8E">
                <w:rPr>
                  <w:rStyle w:val="-"/>
                  <w:rFonts w:ascii="Helvetica" w:hAnsi="Helvetica" w:cs="Helvetica"/>
                  <w:color w:val="111111"/>
                </w:rPr>
                <w:t>West</w:t>
              </w:r>
              <w:proofErr w:type="spellEnd"/>
              <w:r w:rsidR="002D0E8E">
                <w:rPr>
                  <w:rStyle w:val="-"/>
                  <w:rFonts w:ascii="Helvetica" w:hAnsi="Helvetica" w:cs="Helvetica"/>
                  <w:color w:val="111111"/>
                </w:rPr>
                <w:t xml:space="preserve"> </w:t>
              </w:r>
              <w:proofErr w:type="spellStart"/>
              <w:r w:rsidR="002D0E8E">
                <w:rPr>
                  <w:rStyle w:val="-"/>
                  <w:rFonts w:ascii="Helvetica" w:hAnsi="Helvetica" w:cs="Helvetica"/>
                  <w:color w:val="111111"/>
                </w:rPr>
                <w:t>Virginia</w:t>
              </w:r>
              <w:proofErr w:type="spellEnd"/>
            </w:hyperlink>
          </w:p>
        </w:tc>
      </w:tr>
      <w:tr w:rsidR="00565296" w14:paraId="66378E71" w14:textId="77777777" w:rsidTr="00565296">
        <w:tc>
          <w:tcPr>
            <w:tcW w:w="2074" w:type="dxa"/>
          </w:tcPr>
          <w:p w14:paraId="23742867" w14:textId="266117DA" w:rsidR="00565296" w:rsidRPr="00565296" w:rsidRDefault="00007E74" w:rsidP="00565296">
            <w:pPr>
              <w:pStyle w:val="listlistitem-nrb8ep-1"/>
              <w:rPr>
                <w:rFonts w:ascii="Helvetica" w:hAnsi="Helvetica" w:cs="Helvetica"/>
                <w:color w:val="111111"/>
              </w:rPr>
            </w:pPr>
            <w:hyperlink r:id="rId45" w:history="1">
              <w:proofErr w:type="spellStart"/>
              <w:r w:rsidR="00565296">
                <w:rPr>
                  <w:rStyle w:val="-"/>
                  <w:rFonts w:ascii="Helvetica" w:hAnsi="Helvetica" w:cs="Helvetica"/>
                  <w:color w:val="111111"/>
                </w:rPr>
                <w:t>Georgia</w:t>
              </w:r>
              <w:proofErr w:type="spellEnd"/>
            </w:hyperlink>
          </w:p>
        </w:tc>
        <w:tc>
          <w:tcPr>
            <w:tcW w:w="2074" w:type="dxa"/>
          </w:tcPr>
          <w:p w14:paraId="3A3ECFFC" w14:textId="07F33F47" w:rsidR="00565296" w:rsidRPr="001F2683" w:rsidRDefault="00007E74" w:rsidP="001F2683">
            <w:pPr>
              <w:pStyle w:val="listlistitem-nrb8ep-1"/>
              <w:rPr>
                <w:rFonts w:ascii="Helvetica" w:hAnsi="Helvetica" w:cs="Helvetica"/>
                <w:color w:val="111111"/>
              </w:rPr>
            </w:pPr>
            <w:hyperlink r:id="rId46" w:history="1">
              <w:proofErr w:type="spellStart"/>
              <w:r w:rsidR="004A56C1">
                <w:rPr>
                  <w:rStyle w:val="-"/>
                  <w:rFonts w:ascii="Helvetica" w:hAnsi="Helvetica" w:cs="Helvetica"/>
                  <w:color w:val="111111"/>
                </w:rPr>
                <w:t>Minnesota</w:t>
              </w:r>
              <w:proofErr w:type="spellEnd"/>
            </w:hyperlink>
          </w:p>
        </w:tc>
        <w:tc>
          <w:tcPr>
            <w:tcW w:w="2074" w:type="dxa"/>
          </w:tcPr>
          <w:p w14:paraId="16BDC4DA" w14:textId="6BE0C750" w:rsidR="00565296" w:rsidRPr="002D0E8E" w:rsidRDefault="00007E74" w:rsidP="002D0E8E">
            <w:pPr>
              <w:pStyle w:val="listlistitem-nrb8ep-1"/>
              <w:rPr>
                <w:rFonts w:ascii="Helvetica" w:hAnsi="Helvetica" w:cs="Helvetica"/>
                <w:color w:val="111111"/>
              </w:rPr>
            </w:pPr>
            <w:hyperlink r:id="rId47" w:history="1">
              <w:proofErr w:type="spellStart"/>
              <w:r w:rsidR="001F2683">
                <w:rPr>
                  <w:rStyle w:val="-"/>
                  <w:rFonts w:ascii="Helvetica" w:hAnsi="Helvetica" w:cs="Helvetica"/>
                  <w:color w:val="111111"/>
                </w:rPr>
                <w:t>Oklahoma</w:t>
              </w:r>
              <w:proofErr w:type="spellEnd"/>
            </w:hyperlink>
          </w:p>
        </w:tc>
        <w:tc>
          <w:tcPr>
            <w:tcW w:w="2074" w:type="dxa"/>
          </w:tcPr>
          <w:p w14:paraId="09358B8E" w14:textId="7A84DA52" w:rsidR="00565296" w:rsidRPr="002D0E8E" w:rsidRDefault="00007E74" w:rsidP="002D0E8E">
            <w:pPr>
              <w:pStyle w:val="listlistitem-nrb8ep-1"/>
              <w:rPr>
                <w:rFonts w:ascii="Helvetica" w:hAnsi="Helvetica" w:cs="Helvetica"/>
                <w:color w:val="111111"/>
              </w:rPr>
            </w:pPr>
            <w:hyperlink r:id="rId48" w:history="1">
              <w:proofErr w:type="spellStart"/>
              <w:r w:rsidR="002D0E8E">
                <w:rPr>
                  <w:rStyle w:val="-"/>
                  <w:rFonts w:ascii="Helvetica" w:hAnsi="Helvetica" w:cs="Helvetica"/>
                  <w:color w:val="111111"/>
                </w:rPr>
                <w:t>Wisconsin</w:t>
              </w:r>
              <w:proofErr w:type="spellEnd"/>
            </w:hyperlink>
          </w:p>
        </w:tc>
      </w:tr>
      <w:tr w:rsidR="00565296" w14:paraId="1E293643" w14:textId="77777777" w:rsidTr="00565296">
        <w:tc>
          <w:tcPr>
            <w:tcW w:w="2074" w:type="dxa"/>
          </w:tcPr>
          <w:p w14:paraId="7C60664E" w14:textId="75DCCB5A" w:rsidR="00565296" w:rsidRPr="00565296" w:rsidRDefault="00007E74" w:rsidP="00565296">
            <w:pPr>
              <w:pStyle w:val="listlistitem-nrb8ep-1"/>
              <w:rPr>
                <w:rFonts w:ascii="Helvetica" w:hAnsi="Helvetica" w:cs="Helvetica"/>
                <w:color w:val="111111"/>
              </w:rPr>
            </w:pPr>
            <w:hyperlink r:id="rId49" w:history="1">
              <w:proofErr w:type="spellStart"/>
              <w:r w:rsidR="00565296">
                <w:rPr>
                  <w:rStyle w:val="-"/>
                  <w:rFonts w:ascii="Helvetica" w:hAnsi="Helvetica" w:cs="Helvetica"/>
                  <w:color w:val="111111"/>
                </w:rPr>
                <w:t>Hawaii</w:t>
              </w:r>
              <w:proofErr w:type="spellEnd"/>
            </w:hyperlink>
          </w:p>
        </w:tc>
        <w:tc>
          <w:tcPr>
            <w:tcW w:w="2074" w:type="dxa"/>
          </w:tcPr>
          <w:p w14:paraId="1941B5B3" w14:textId="19CF2DC2" w:rsidR="00565296" w:rsidRPr="001F2683" w:rsidRDefault="00007E74" w:rsidP="001F2683">
            <w:pPr>
              <w:pStyle w:val="listlistitem-nrb8ep-1"/>
              <w:rPr>
                <w:rFonts w:ascii="Helvetica" w:hAnsi="Helvetica" w:cs="Helvetica"/>
                <w:color w:val="111111"/>
              </w:rPr>
            </w:pPr>
            <w:hyperlink r:id="rId50" w:history="1">
              <w:proofErr w:type="spellStart"/>
              <w:r w:rsidR="004A56C1">
                <w:rPr>
                  <w:rStyle w:val="-"/>
                  <w:rFonts w:ascii="Helvetica" w:hAnsi="Helvetica" w:cs="Helvetica"/>
                  <w:color w:val="111111"/>
                </w:rPr>
                <w:t>Mississippi</w:t>
              </w:r>
              <w:proofErr w:type="spellEnd"/>
            </w:hyperlink>
          </w:p>
        </w:tc>
        <w:tc>
          <w:tcPr>
            <w:tcW w:w="2074" w:type="dxa"/>
          </w:tcPr>
          <w:p w14:paraId="08E45525" w14:textId="294B316A" w:rsidR="00565296" w:rsidRPr="002D0E8E" w:rsidRDefault="00007E74" w:rsidP="002D0E8E">
            <w:pPr>
              <w:pStyle w:val="listlistitem-nrb8ep-1"/>
              <w:rPr>
                <w:rFonts w:ascii="Helvetica" w:hAnsi="Helvetica" w:cs="Helvetica"/>
                <w:color w:val="111111"/>
              </w:rPr>
            </w:pPr>
            <w:hyperlink r:id="rId51" w:history="1">
              <w:proofErr w:type="spellStart"/>
              <w:r w:rsidR="001F2683">
                <w:rPr>
                  <w:rStyle w:val="-"/>
                  <w:rFonts w:ascii="Helvetica" w:hAnsi="Helvetica" w:cs="Helvetica"/>
                  <w:color w:val="111111"/>
                </w:rPr>
                <w:t>Oregon</w:t>
              </w:r>
              <w:proofErr w:type="spellEnd"/>
            </w:hyperlink>
          </w:p>
        </w:tc>
        <w:tc>
          <w:tcPr>
            <w:tcW w:w="2074" w:type="dxa"/>
          </w:tcPr>
          <w:p w14:paraId="3AA31A00" w14:textId="55B87A44" w:rsidR="00565296" w:rsidRPr="002D0E8E" w:rsidRDefault="00007E74" w:rsidP="002D0E8E">
            <w:pPr>
              <w:pStyle w:val="listlistitem-nrb8ep-1"/>
              <w:rPr>
                <w:rFonts w:ascii="Helvetica" w:hAnsi="Helvetica" w:cs="Helvetica"/>
                <w:color w:val="111111"/>
              </w:rPr>
            </w:pPr>
            <w:hyperlink r:id="rId52" w:history="1">
              <w:proofErr w:type="spellStart"/>
              <w:r w:rsidR="002D0E8E">
                <w:rPr>
                  <w:rStyle w:val="-"/>
                  <w:rFonts w:ascii="Helvetica" w:hAnsi="Helvetica" w:cs="Helvetica"/>
                  <w:color w:val="666666"/>
                </w:rPr>
                <w:t>Wyoming</w:t>
              </w:r>
              <w:proofErr w:type="spellEnd"/>
            </w:hyperlink>
          </w:p>
        </w:tc>
      </w:tr>
      <w:tr w:rsidR="00565296" w14:paraId="4D5FC9FE" w14:textId="77777777" w:rsidTr="00565296">
        <w:tc>
          <w:tcPr>
            <w:tcW w:w="2074" w:type="dxa"/>
          </w:tcPr>
          <w:p w14:paraId="2E136E06" w14:textId="32722EA3" w:rsidR="00565296" w:rsidRPr="00565296" w:rsidRDefault="00007E74" w:rsidP="00565296">
            <w:pPr>
              <w:pStyle w:val="listlistitem-nrb8ep-1"/>
              <w:rPr>
                <w:rFonts w:ascii="Helvetica" w:hAnsi="Helvetica" w:cs="Helvetica"/>
                <w:color w:val="111111"/>
              </w:rPr>
            </w:pPr>
            <w:hyperlink r:id="rId53" w:history="1">
              <w:proofErr w:type="spellStart"/>
              <w:r w:rsidR="00565296">
                <w:rPr>
                  <w:rStyle w:val="-"/>
                  <w:rFonts w:ascii="Helvetica" w:hAnsi="Helvetica" w:cs="Helvetica"/>
                  <w:color w:val="111111"/>
                </w:rPr>
                <w:t>Idaho</w:t>
              </w:r>
              <w:proofErr w:type="spellEnd"/>
            </w:hyperlink>
          </w:p>
        </w:tc>
        <w:tc>
          <w:tcPr>
            <w:tcW w:w="2074" w:type="dxa"/>
          </w:tcPr>
          <w:p w14:paraId="3A70B32C" w14:textId="7A1A2A4E" w:rsidR="00565296" w:rsidRPr="001F2683" w:rsidRDefault="00007E74" w:rsidP="001F2683">
            <w:pPr>
              <w:pStyle w:val="listlistitem-nrb8ep-1"/>
              <w:rPr>
                <w:rFonts w:ascii="Helvetica" w:hAnsi="Helvetica" w:cs="Helvetica"/>
                <w:color w:val="111111"/>
              </w:rPr>
            </w:pPr>
            <w:hyperlink r:id="rId54" w:history="1">
              <w:proofErr w:type="spellStart"/>
              <w:r w:rsidR="004A56C1">
                <w:rPr>
                  <w:rStyle w:val="-"/>
                  <w:rFonts w:ascii="Helvetica" w:hAnsi="Helvetica" w:cs="Helvetica"/>
                  <w:color w:val="111111"/>
                </w:rPr>
                <w:t>Missouri</w:t>
              </w:r>
              <w:proofErr w:type="spellEnd"/>
            </w:hyperlink>
          </w:p>
        </w:tc>
        <w:tc>
          <w:tcPr>
            <w:tcW w:w="2074" w:type="dxa"/>
          </w:tcPr>
          <w:p w14:paraId="10967468" w14:textId="44B371F8" w:rsidR="00565296" w:rsidRPr="002D0E8E" w:rsidRDefault="00007E74" w:rsidP="002D0E8E">
            <w:pPr>
              <w:pStyle w:val="listlistitem-nrb8ep-1"/>
              <w:rPr>
                <w:rFonts w:ascii="Helvetica" w:hAnsi="Helvetica" w:cs="Helvetica"/>
                <w:color w:val="111111"/>
              </w:rPr>
            </w:pPr>
            <w:hyperlink r:id="rId55" w:history="1">
              <w:proofErr w:type="spellStart"/>
              <w:r w:rsidR="001F2683">
                <w:rPr>
                  <w:rStyle w:val="-"/>
                  <w:rFonts w:ascii="Helvetica" w:hAnsi="Helvetica" w:cs="Helvetica"/>
                  <w:color w:val="111111"/>
                </w:rPr>
                <w:t>Pennsylvania</w:t>
              </w:r>
              <w:proofErr w:type="spellEnd"/>
            </w:hyperlink>
          </w:p>
        </w:tc>
        <w:tc>
          <w:tcPr>
            <w:tcW w:w="2074" w:type="dxa"/>
          </w:tcPr>
          <w:p w14:paraId="76FC6FF4" w14:textId="77777777" w:rsidR="00565296" w:rsidRDefault="00565296" w:rsidP="00A96119">
            <w:pPr>
              <w:pStyle w:val="source"/>
              <w:rPr>
                <w:sz w:val="27"/>
                <w:szCs w:val="27"/>
              </w:rPr>
            </w:pPr>
          </w:p>
        </w:tc>
      </w:tr>
      <w:tr w:rsidR="00565296" w14:paraId="7745BBA3" w14:textId="77777777" w:rsidTr="00565296">
        <w:tc>
          <w:tcPr>
            <w:tcW w:w="2074" w:type="dxa"/>
          </w:tcPr>
          <w:p w14:paraId="6ED4F3E8" w14:textId="6173EF44" w:rsidR="00565296" w:rsidRPr="00565296" w:rsidRDefault="00007E74" w:rsidP="00565296">
            <w:pPr>
              <w:pStyle w:val="listlistitem-nrb8ep-1"/>
              <w:rPr>
                <w:rFonts w:ascii="Helvetica" w:hAnsi="Helvetica" w:cs="Helvetica"/>
                <w:color w:val="111111"/>
              </w:rPr>
            </w:pPr>
            <w:hyperlink r:id="rId56" w:history="1">
              <w:proofErr w:type="spellStart"/>
              <w:r w:rsidR="00565296">
                <w:rPr>
                  <w:rStyle w:val="-"/>
                  <w:rFonts w:ascii="Helvetica" w:hAnsi="Helvetica" w:cs="Helvetica"/>
                  <w:color w:val="111111"/>
                </w:rPr>
                <w:t>Illinois</w:t>
              </w:r>
              <w:proofErr w:type="spellEnd"/>
            </w:hyperlink>
          </w:p>
        </w:tc>
        <w:tc>
          <w:tcPr>
            <w:tcW w:w="2074" w:type="dxa"/>
          </w:tcPr>
          <w:p w14:paraId="7A9DF4ED" w14:textId="58D5F516" w:rsidR="00565296" w:rsidRPr="001F2683" w:rsidRDefault="00007E74" w:rsidP="001F2683">
            <w:pPr>
              <w:pStyle w:val="listlistitem-nrb8ep-1"/>
              <w:rPr>
                <w:rFonts w:ascii="Helvetica" w:hAnsi="Helvetica" w:cs="Helvetica"/>
                <w:color w:val="111111"/>
              </w:rPr>
            </w:pPr>
            <w:hyperlink r:id="rId57" w:history="1">
              <w:proofErr w:type="spellStart"/>
              <w:r w:rsidR="004A56C1">
                <w:rPr>
                  <w:rStyle w:val="-"/>
                  <w:rFonts w:ascii="Helvetica" w:hAnsi="Helvetica" w:cs="Helvetica"/>
                  <w:color w:val="111111"/>
                </w:rPr>
                <w:t>Montana</w:t>
              </w:r>
              <w:proofErr w:type="spellEnd"/>
            </w:hyperlink>
          </w:p>
        </w:tc>
        <w:tc>
          <w:tcPr>
            <w:tcW w:w="2074" w:type="dxa"/>
          </w:tcPr>
          <w:p w14:paraId="18CA2CCC" w14:textId="3328155B" w:rsidR="00565296" w:rsidRPr="002D0E8E" w:rsidRDefault="00007E74" w:rsidP="002D0E8E">
            <w:pPr>
              <w:pStyle w:val="listlistitem-nrb8ep-1"/>
              <w:rPr>
                <w:rFonts w:ascii="Helvetica" w:hAnsi="Helvetica" w:cs="Helvetica"/>
                <w:color w:val="111111"/>
              </w:rPr>
            </w:pPr>
            <w:hyperlink r:id="rId58" w:history="1">
              <w:proofErr w:type="spellStart"/>
              <w:r w:rsidR="002D0E8E">
                <w:rPr>
                  <w:rStyle w:val="-"/>
                  <w:rFonts w:ascii="Helvetica" w:hAnsi="Helvetica" w:cs="Helvetica"/>
                  <w:color w:val="111111"/>
                </w:rPr>
                <w:t>Rhode</w:t>
              </w:r>
              <w:proofErr w:type="spellEnd"/>
              <w:r w:rsidR="002D0E8E">
                <w:rPr>
                  <w:rStyle w:val="-"/>
                  <w:rFonts w:ascii="Helvetica" w:hAnsi="Helvetica" w:cs="Helvetica"/>
                  <w:color w:val="111111"/>
                </w:rPr>
                <w:t xml:space="preserve"> </w:t>
              </w:r>
              <w:proofErr w:type="spellStart"/>
              <w:r w:rsidR="002D0E8E">
                <w:rPr>
                  <w:rStyle w:val="-"/>
                  <w:rFonts w:ascii="Helvetica" w:hAnsi="Helvetica" w:cs="Helvetica"/>
                  <w:color w:val="111111"/>
                </w:rPr>
                <w:t>Island</w:t>
              </w:r>
              <w:proofErr w:type="spellEnd"/>
            </w:hyperlink>
          </w:p>
        </w:tc>
        <w:tc>
          <w:tcPr>
            <w:tcW w:w="2074" w:type="dxa"/>
          </w:tcPr>
          <w:p w14:paraId="1F255BF6" w14:textId="77777777" w:rsidR="00565296" w:rsidRDefault="00565296" w:rsidP="00A96119">
            <w:pPr>
              <w:pStyle w:val="source"/>
              <w:rPr>
                <w:sz w:val="27"/>
                <w:szCs w:val="27"/>
              </w:rPr>
            </w:pPr>
          </w:p>
        </w:tc>
      </w:tr>
    </w:tbl>
    <w:p w14:paraId="0625D2BB" w14:textId="77777777" w:rsidR="00565296" w:rsidRPr="00DB7EC4" w:rsidRDefault="00565296" w:rsidP="00A96119">
      <w:pPr>
        <w:pStyle w:val="source"/>
        <w:rPr>
          <w:sz w:val="27"/>
          <w:szCs w:val="27"/>
        </w:rPr>
      </w:pPr>
    </w:p>
    <w:p w14:paraId="5864DD58" w14:textId="7E917A03" w:rsidR="00A96119" w:rsidRDefault="00A96119" w:rsidP="001F2683">
      <w:pPr>
        <w:pStyle w:val="listlistitem-nrb8ep-1"/>
        <w:ind w:left="720"/>
        <w:rPr>
          <w:rFonts w:ascii="Helvetica" w:hAnsi="Helvetica" w:cs="Helvetica"/>
          <w:color w:val="111111"/>
        </w:rPr>
      </w:pPr>
    </w:p>
    <w:p w14:paraId="214618A7" w14:textId="77777777" w:rsidR="00A96119" w:rsidRPr="005A05F5" w:rsidRDefault="00A96119" w:rsidP="00A96119">
      <w:pPr>
        <w:pStyle w:val="Web"/>
        <w:rPr>
          <w:color w:val="3F4148"/>
          <w:sz w:val="27"/>
          <w:szCs w:val="27"/>
        </w:rPr>
      </w:pPr>
    </w:p>
    <w:p w14:paraId="192C827B" w14:textId="77777777" w:rsidR="00A96119" w:rsidRDefault="00A96119" w:rsidP="00A96119">
      <w:pPr>
        <w:rPr>
          <w:b/>
          <w:bCs/>
          <w:sz w:val="28"/>
          <w:szCs w:val="28"/>
        </w:rPr>
      </w:pPr>
      <w:r>
        <w:rPr>
          <w:b/>
          <w:bCs/>
          <w:sz w:val="28"/>
          <w:szCs w:val="28"/>
        </w:rPr>
        <w:t xml:space="preserve">Στην ιστοσελίδα </w:t>
      </w:r>
    </w:p>
    <w:p w14:paraId="5B966AEB" w14:textId="77777777" w:rsidR="00A96119" w:rsidRPr="006C7964" w:rsidRDefault="00007E74" w:rsidP="00A96119">
      <w:pPr>
        <w:pStyle w:val="source"/>
        <w:rPr>
          <w:rStyle w:val="-"/>
        </w:rPr>
      </w:pPr>
      <w:hyperlink r:id="rId59" w:history="1">
        <w:r w:rsidR="00A96119" w:rsidRPr="002D7479">
          <w:rPr>
            <w:rStyle w:val="-"/>
            <w:lang w:val="en"/>
          </w:rPr>
          <w:t>https</w:t>
        </w:r>
        <w:r w:rsidR="00A96119" w:rsidRPr="00DB7EC4">
          <w:rPr>
            <w:rStyle w:val="-"/>
          </w:rPr>
          <w:t>://</w:t>
        </w:r>
        <w:proofErr w:type="spellStart"/>
        <w:r w:rsidR="00A96119" w:rsidRPr="002D7479">
          <w:rPr>
            <w:rStyle w:val="-"/>
            <w:lang w:val="en"/>
          </w:rPr>
          <w:t>thebestschools</w:t>
        </w:r>
        <w:proofErr w:type="spellEnd"/>
        <w:r w:rsidR="00A96119" w:rsidRPr="00DB7EC4">
          <w:rPr>
            <w:rStyle w:val="-"/>
          </w:rPr>
          <w:t>.</w:t>
        </w:r>
        <w:r w:rsidR="00A96119" w:rsidRPr="002D7479">
          <w:rPr>
            <w:rStyle w:val="-"/>
            <w:lang w:val="en"/>
          </w:rPr>
          <w:t>org</w:t>
        </w:r>
        <w:r w:rsidR="00A96119" w:rsidRPr="00DB7EC4">
          <w:rPr>
            <w:rStyle w:val="-"/>
          </w:rPr>
          <w:t>/50-</w:t>
        </w:r>
        <w:r w:rsidR="00A96119" w:rsidRPr="002D7479">
          <w:rPr>
            <w:rStyle w:val="-"/>
            <w:lang w:val="en"/>
          </w:rPr>
          <w:t>community</w:t>
        </w:r>
        <w:r w:rsidR="00A96119" w:rsidRPr="00DB7EC4">
          <w:rPr>
            <w:rStyle w:val="-"/>
          </w:rPr>
          <w:t>-</w:t>
        </w:r>
        <w:r w:rsidR="00A96119" w:rsidRPr="002D7479">
          <w:rPr>
            <w:rStyle w:val="-"/>
            <w:lang w:val="en"/>
          </w:rPr>
          <w:t>colleges</w:t>
        </w:r>
        <w:r w:rsidR="00A96119" w:rsidRPr="00DB7EC4">
          <w:rPr>
            <w:rStyle w:val="-"/>
          </w:rPr>
          <w:t>-</w:t>
        </w:r>
        <w:r w:rsidR="00A96119" w:rsidRPr="002D7479">
          <w:rPr>
            <w:rStyle w:val="-"/>
            <w:lang w:val="en"/>
          </w:rPr>
          <w:t>united</w:t>
        </w:r>
        <w:r w:rsidR="00A96119" w:rsidRPr="00DB7EC4">
          <w:rPr>
            <w:rStyle w:val="-"/>
          </w:rPr>
          <w:t>-</w:t>
        </w:r>
        <w:r w:rsidR="00A96119" w:rsidRPr="002D7479">
          <w:rPr>
            <w:rStyle w:val="-"/>
            <w:lang w:val="en"/>
          </w:rPr>
          <w:t>states</w:t>
        </w:r>
        <w:r w:rsidR="00A96119" w:rsidRPr="00DB7EC4">
          <w:rPr>
            <w:rStyle w:val="-"/>
          </w:rPr>
          <w:t>/</w:t>
        </w:r>
      </w:hyperlink>
    </w:p>
    <w:p w14:paraId="3490A917" w14:textId="77777777" w:rsidR="00A96119" w:rsidRPr="00847790" w:rsidRDefault="00A96119" w:rsidP="00A96119">
      <w:pPr>
        <w:pStyle w:val="source"/>
        <w:rPr>
          <w:rStyle w:val="-"/>
          <w:rFonts w:ascii="Arial" w:hAnsi="Arial" w:cs="Arial"/>
          <w:caps/>
          <w:color w:val="0D485D"/>
        </w:rPr>
      </w:pPr>
      <w:r>
        <w:rPr>
          <w:rStyle w:val="-"/>
        </w:rPr>
        <w:t>έχει</w:t>
      </w:r>
      <w:r w:rsidRPr="00DB7EC4">
        <w:rPr>
          <w:rStyle w:val="-"/>
        </w:rPr>
        <w:t xml:space="preserve"> </w:t>
      </w:r>
      <w:r>
        <w:rPr>
          <w:rStyle w:val="-"/>
        </w:rPr>
        <w:t xml:space="preserve">κανείς πρόσβαση στα 50 καλύτερα </w:t>
      </w:r>
      <w:r>
        <w:rPr>
          <w:rStyle w:val="-"/>
          <w:lang w:val="en-US"/>
        </w:rPr>
        <w:t>community</w:t>
      </w:r>
      <w:r w:rsidRPr="00DB7EC4">
        <w:rPr>
          <w:rStyle w:val="-"/>
        </w:rPr>
        <w:t xml:space="preserve"> </w:t>
      </w:r>
      <w:r>
        <w:rPr>
          <w:rStyle w:val="-"/>
          <w:lang w:val="en-US"/>
        </w:rPr>
        <w:t>colleges</w:t>
      </w:r>
      <w:r w:rsidRPr="00DB7EC4">
        <w:rPr>
          <w:rStyle w:val="-"/>
        </w:rPr>
        <w:t xml:space="preserve">   </w:t>
      </w:r>
      <w:r>
        <w:rPr>
          <w:rStyle w:val="-"/>
        </w:rPr>
        <w:t xml:space="preserve">σύμφωνα με το περιοδικό   </w:t>
      </w:r>
      <w:hyperlink r:id="rId60" w:history="1">
        <w:r w:rsidRPr="00DB7EC4">
          <w:rPr>
            <w:rStyle w:val="-"/>
            <w:rFonts w:ascii="Arial" w:hAnsi="Arial" w:cs="Arial"/>
            <w:caps/>
            <w:color w:val="0D485D"/>
            <w:lang w:val="en-US"/>
          </w:rPr>
          <w:t>THE</w:t>
        </w:r>
        <w:r w:rsidRPr="00DB7EC4">
          <w:rPr>
            <w:rStyle w:val="-"/>
            <w:rFonts w:ascii="Arial" w:hAnsi="Arial" w:cs="Arial"/>
            <w:caps/>
            <w:color w:val="0D485D"/>
          </w:rPr>
          <w:t xml:space="preserve"> </w:t>
        </w:r>
        <w:r w:rsidRPr="00DB7EC4">
          <w:rPr>
            <w:rStyle w:val="-"/>
            <w:rFonts w:ascii="Arial" w:hAnsi="Arial" w:cs="Arial"/>
            <w:caps/>
            <w:color w:val="0D485D"/>
            <w:lang w:val="en-US"/>
          </w:rPr>
          <w:t>QUAD</w:t>
        </w:r>
        <w:r w:rsidRPr="00DB7EC4">
          <w:rPr>
            <w:rStyle w:val="-"/>
            <w:rFonts w:ascii="Arial" w:hAnsi="Arial" w:cs="Arial"/>
            <w:caps/>
            <w:color w:val="0D485D"/>
          </w:rPr>
          <w:t xml:space="preserve"> </w:t>
        </w:r>
        <w:r w:rsidRPr="00DB7EC4">
          <w:rPr>
            <w:rStyle w:val="-"/>
            <w:rFonts w:ascii="Arial" w:hAnsi="Arial" w:cs="Arial"/>
            <w:caps/>
            <w:color w:val="0D485D"/>
            <w:lang w:val="en-US"/>
          </w:rPr>
          <w:t>MAGAZINE</w:t>
        </w:r>
      </w:hyperlink>
    </w:p>
    <w:p w14:paraId="2CB3AA87" w14:textId="77777777" w:rsidR="00A96119" w:rsidRPr="00847790" w:rsidRDefault="00A96119" w:rsidP="00A96119">
      <w:pPr>
        <w:pStyle w:val="source"/>
        <w:rPr>
          <w:rStyle w:val="-"/>
          <w:rFonts w:ascii="Arial" w:hAnsi="Arial" w:cs="Arial"/>
          <w:caps/>
          <w:color w:val="0D485D"/>
        </w:rPr>
      </w:pPr>
    </w:p>
    <w:p w14:paraId="03A1C85A" w14:textId="77777777" w:rsidR="00A96119" w:rsidRDefault="00A96119" w:rsidP="00A96119">
      <w:pPr>
        <w:pStyle w:val="menu-item"/>
        <w:numPr>
          <w:ilvl w:val="0"/>
          <w:numId w:val="18"/>
        </w:numPr>
        <w:shd w:val="clear" w:color="auto" w:fill="E8EAEB"/>
        <w:rPr>
          <w:color w:val="FFFFFF"/>
        </w:rPr>
      </w:pPr>
      <w:r>
        <w:rPr>
          <w:rStyle w:val="-"/>
          <w:rFonts w:ascii="Arial" w:hAnsi="Arial" w:cs="Arial"/>
          <w:caps/>
          <w:color w:val="0D485D"/>
        </w:rPr>
        <w:t xml:space="preserve">Η ιστοσελίδα του συνδεσμου των αμερικανικων κοινοτικων κολεγιων </w:t>
      </w:r>
    </w:p>
    <w:p w14:paraId="708FC6DC" w14:textId="77777777" w:rsidR="00A96119" w:rsidRPr="004D4F94" w:rsidRDefault="00A96119" w:rsidP="00A96119">
      <w:pPr>
        <w:pStyle w:val="Web"/>
        <w:spacing w:after="300" w:afterAutospacing="0"/>
        <w:rPr>
          <w:b/>
          <w:bCs/>
          <w:sz w:val="28"/>
          <w:szCs w:val="28"/>
          <w:lang w:val="en-US"/>
        </w:rPr>
      </w:pPr>
      <w:r w:rsidRPr="004D4F94">
        <w:rPr>
          <w:b/>
          <w:bCs/>
          <w:sz w:val="28"/>
          <w:szCs w:val="28"/>
          <w:lang w:val="en-US"/>
        </w:rPr>
        <w:t>The American Association of Community Colleges (AACC)</w:t>
      </w:r>
    </w:p>
    <w:p w14:paraId="56CCDF88" w14:textId="77777777" w:rsidR="00A96119" w:rsidRPr="00DF42D9" w:rsidRDefault="00A96119" w:rsidP="00A96119">
      <w:pPr>
        <w:pStyle w:val="source"/>
        <w:rPr>
          <w:rStyle w:val="-"/>
          <w:rFonts w:ascii="Arial" w:hAnsi="Arial" w:cs="Arial"/>
          <w:caps/>
          <w:color w:val="0D485D"/>
          <w:lang w:val="en-US"/>
        </w:rPr>
      </w:pPr>
    </w:p>
    <w:p w14:paraId="0CA836C2" w14:textId="77777777" w:rsidR="00A96119" w:rsidRPr="00847790" w:rsidRDefault="00007E74" w:rsidP="00A96119">
      <w:pPr>
        <w:pStyle w:val="source"/>
        <w:rPr>
          <w:sz w:val="27"/>
          <w:szCs w:val="27"/>
          <w:lang w:val="en-US"/>
        </w:rPr>
      </w:pPr>
      <w:hyperlink r:id="rId61" w:history="1">
        <w:r w:rsidR="00A96119" w:rsidRPr="008855BD">
          <w:rPr>
            <w:rStyle w:val="-"/>
            <w:sz w:val="27"/>
            <w:szCs w:val="27"/>
            <w:lang w:val="en"/>
          </w:rPr>
          <w:t>https</w:t>
        </w:r>
        <w:r w:rsidR="00A96119" w:rsidRPr="00847790">
          <w:rPr>
            <w:rStyle w:val="-"/>
            <w:sz w:val="27"/>
            <w:szCs w:val="27"/>
            <w:lang w:val="en-US"/>
          </w:rPr>
          <w:t>://</w:t>
        </w:r>
        <w:r w:rsidR="00A96119" w:rsidRPr="008855BD">
          <w:rPr>
            <w:rStyle w:val="-"/>
            <w:sz w:val="27"/>
            <w:szCs w:val="27"/>
            <w:lang w:val="en"/>
          </w:rPr>
          <w:t>www</w:t>
        </w:r>
        <w:r w:rsidR="00A96119" w:rsidRPr="00847790">
          <w:rPr>
            <w:rStyle w:val="-"/>
            <w:sz w:val="27"/>
            <w:szCs w:val="27"/>
            <w:lang w:val="en-US"/>
          </w:rPr>
          <w:t>.</w:t>
        </w:r>
        <w:proofErr w:type="spellStart"/>
        <w:r w:rsidR="00A96119" w:rsidRPr="008855BD">
          <w:rPr>
            <w:rStyle w:val="-"/>
            <w:sz w:val="27"/>
            <w:szCs w:val="27"/>
            <w:lang w:val="en"/>
          </w:rPr>
          <w:t>aacc</w:t>
        </w:r>
        <w:proofErr w:type="spellEnd"/>
        <w:r w:rsidR="00A96119" w:rsidRPr="00847790">
          <w:rPr>
            <w:rStyle w:val="-"/>
            <w:sz w:val="27"/>
            <w:szCs w:val="27"/>
            <w:lang w:val="en-US"/>
          </w:rPr>
          <w:t>.</w:t>
        </w:r>
        <w:proofErr w:type="spellStart"/>
        <w:r w:rsidR="00A96119" w:rsidRPr="008855BD">
          <w:rPr>
            <w:rStyle w:val="-"/>
            <w:sz w:val="27"/>
            <w:szCs w:val="27"/>
            <w:lang w:val="en"/>
          </w:rPr>
          <w:t>nche</w:t>
        </w:r>
        <w:proofErr w:type="spellEnd"/>
        <w:r w:rsidR="00A96119" w:rsidRPr="00847790">
          <w:rPr>
            <w:rStyle w:val="-"/>
            <w:sz w:val="27"/>
            <w:szCs w:val="27"/>
            <w:lang w:val="en-US"/>
          </w:rPr>
          <w:t>.</w:t>
        </w:r>
        <w:proofErr w:type="spellStart"/>
        <w:r w:rsidR="00A96119" w:rsidRPr="008855BD">
          <w:rPr>
            <w:rStyle w:val="-"/>
            <w:sz w:val="27"/>
            <w:szCs w:val="27"/>
            <w:lang w:val="en"/>
          </w:rPr>
          <w:t>edu</w:t>
        </w:r>
        <w:proofErr w:type="spellEnd"/>
        <w:r w:rsidR="00A96119" w:rsidRPr="00847790">
          <w:rPr>
            <w:rStyle w:val="-"/>
            <w:sz w:val="27"/>
            <w:szCs w:val="27"/>
            <w:lang w:val="en-US"/>
          </w:rPr>
          <w:t>/</w:t>
        </w:r>
        <w:r w:rsidR="00A96119" w:rsidRPr="008855BD">
          <w:rPr>
            <w:rStyle w:val="-"/>
            <w:sz w:val="27"/>
            <w:szCs w:val="27"/>
            <w:lang w:val="en"/>
          </w:rPr>
          <w:t>about</w:t>
        </w:r>
        <w:r w:rsidR="00A96119" w:rsidRPr="00847790">
          <w:rPr>
            <w:rStyle w:val="-"/>
            <w:sz w:val="27"/>
            <w:szCs w:val="27"/>
            <w:lang w:val="en-US"/>
          </w:rPr>
          <w:t>-</w:t>
        </w:r>
        <w:r w:rsidR="00A96119" w:rsidRPr="008855BD">
          <w:rPr>
            <w:rStyle w:val="-"/>
            <w:sz w:val="27"/>
            <w:szCs w:val="27"/>
            <w:lang w:val="en"/>
          </w:rPr>
          <w:t>us</w:t>
        </w:r>
        <w:r w:rsidR="00A96119" w:rsidRPr="00847790">
          <w:rPr>
            <w:rStyle w:val="-"/>
            <w:sz w:val="27"/>
            <w:szCs w:val="27"/>
            <w:lang w:val="en-US"/>
          </w:rPr>
          <w:t>/</w:t>
        </w:r>
      </w:hyperlink>
    </w:p>
    <w:p w14:paraId="2C49557E" w14:textId="77777777" w:rsidR="00A96119" w:rsidRPr="00847790" w:rsidRDefault="00A96119" w:rsidP="00A96119">
      <w:pPr>
        <w:pStyle w:val="source"/>
        <w:rPr>
          <w:sz w:val="27"/>
          <w:szCs w:val="27"/>
          <w:lang w:val="en-US"/>
        </w:rPr>
      </w:pPr>
    </w:p>
    <w:p w14:paraId="14619246" w14:textId="77777777" w:rsidR="00A96119" w:rsidRPr="00847790" w:rsidRDefault="00A96119" w:rsidP="00A96119">
      <w:pPr>
        <w:pStyle w:val="source"/>
        <w:rPr>
          <w:sz w:val="27"/>
          <w:szCs w:val="27"/>
          <w:lang w:val="en-US"/>
        </w:rPr>
      </w:pPr>
    </w:p>
    <w:p w14:paraId="7E35568D" w14:textId="77777777" w:rsidR="00A96119" w:rsidRPr="00FB100F" w:rsidRDefault="00A96119" w:rsidP="00A96119">
      <w:pPr>
        <w:pStyle w:val="source"/>
        <w:rPr>
          <w:sz w:val="27"/>
          <w:szCs w:val="27"/>
        </w:rPr>
      </w:pPr>
      <w:r w:rsidRPr="00FB100F">
        <w:rPr>
          <w:sz w:val="27"/>
          <w:szCs w:val="27"/>
        </w:rPr>
        <w:t xml:space="preserve">Για εκατομμύρια ενήλικες εκπαιδευόμενους και φοιτητές, τα κοινοτικά κολέγια είναι ζωτικής σημασίας οδοί για πιο προηγμένη εκπαίδευση ή ενισχυμένη απασχόληση. Η απόκτηση ενός συγγενικού πτυχίου είναι ένα εφαλτήριο για την πρόοδο για πολλούς, είτε μεταφέρουν τις </w:t>
      </w:r>
      <w:r>
        <w:rPr>
          <w:sz w:val="27"/>
          <w:szCs w:val="27"/>
        </w:rPr>
        <w:t xml:space="preserve">μονάδες σπουδών </w:t>
      </w:r>
      <w:r w:rsidRPr="00FB100F">
        <w:rPr>
          <w:sz w:val="27"/>
          <w:szCs w:val="27"/>
        </w:rPr>
        <w:t xml:space="preserve"> σε ένα τετραετές κολλέγιο είτε το χρησιμοποιούν για να εξασφαλίσουν καλύτερη δουλειά.</w:t>
      </w:r>
    </w:p>
    <w:p w14:paraId="5F46583B" w14:textId="77777777" w:rsidR="00A96119" w:rsidRPr="00FB100F" w:rsidRDefault="00A96119" w:rsidP="00A96119">
      <w:pPr>
        <w:pStyle w:val="source"/>
        <w:rPr>
          <w:sz w:val="27"/>
          <w:szCs w:val="27"/>
        </w:rPr>
      </w:pPr>
      <w:r w:rsidRPr="00FB100F">
        <w:rPr>
          <w:sz w:val="27"/>
          <w:szCs w:val="27"/>
        </w:rPr>
        <w:t xml:space="preserve">Οι  πτυχιούχοι κολλεγίων είναι καλά </w:t>
      </w:r>
      <w:r>
        <w:rPr>
          <w:sz w:val="27"/>
          <w:szCs w:val="27"/>
        </w:rPr>
        <w:t>εκπαιδευμένοι σ</w:t>
      </w:r>
      <w:r w:rsidRPr="00FB100F">
        <w:rPr>
          <w:sz w:val="27"/>
          <w:szCs w:val="27"/>
        </w:rPr>
        <w:t xml:space="preserve">τις τεχνικές και εργατικές δεξιότητες που οι επιχειρήσεις αναζητούν, ενώ κατέχουν </w:t>
      </w:r>
      <w:r w:rsidRPr="00FB100F">
        <w:rPr>
          <w:sz w:val="27"/>
          <w:szCs w:val="27"/>
        </w:rPr>
        <w:lastRenderedPageBreak/>
        <w:t xml:space="preserve">κορυφαίες αποδοχές. Σύμφωνα με μια μελέτη του 2009 του </w:t>
      </w:r>
      <w:r w:rsidRPr="00625ABB">
        <w:rPr>
          <w:sz w:val="27"/>
          <w:szCs w:val="27"/>
          <w:lang w:val="en"/>
        </w:rPr>
        <w:t>The</w:t>
      </w:r>
      <w:r w:rsidRPr="00FB100F">
        <w:rPr>
          <w:sz w:val="27"/>
          <w:szCs w:val="27"/>
        </w:rPr>
        <w:t xml:space="preserve"> </w:t>
      </w:r>
      <w:r w:rsidRPr="00625ABB">
        <w:rPr>
          <w:sz w:val="27"/>
          <w:szCs w:val="27"/>
          <w:lang w:val="en"/>
        </w:rPr>
        <w:t>Miami</w:t>
      </w:r>
      <w:r w:rsidRPr="00FB100F">
        <w:rPr>
          <w:sz w:val="27"/>
          <w:szCs w:val="27"/>
        </w:rPr>
        <w:t xml:space="preserve"> </w:t>
      </w:r>
      <w:r w:rsidRPr="00625ABB">
        <w:rPr>
          <w:sz w:val="27"/>
          <w:szCs w:val="27"/>
          <w:lang w:val="en"/>
        </w:rPr>
        <w:t>Herald</w:t>
      </w:r>
      <w:r w:rsidRPr="00FB100F">
        <w:rPr>
          <w:sz w:val="27"/>
          <w:szCs w:val="27"/>
        </w:rPr>
        <w:t>, οι απόφοιτοι κοινοτικών κολλεγίων, κατά μέσο όρο, κερδίζουν υψηλότερο αρχικό μισθό από εκείνους που αποφοιτούν από τετραετή ιδρύματα.</w:t>
      </w:r>
    </w:p>
    <w:p w14:paraId="1D153334" w14:textId="77777777" w:rsidR="00A96119" w:rsidRPr="002300B7" w:rsidRDefault="00A96119" w:rsidP="002300B7"/>
    <w:sectPr w:rsidR="00A96119" w:rsidRPr="002300B7" w:rsidSect="007B62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e-Regular">
    <w:altName w:val="Calibri"/>
    <w:charset w:val="00"/>
    <w:family w:val="auto"/>
    <w:pitch w:val="default"/>
  </w:font>
  <w:font w:name="Calibre-Semibold">
    <w:altName w:val="Calibri"/>
    <w:charset w:val="00"/>
    <w:family w:val="auto"/>
    <w:pitch w:val="default"/>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1E61"/>
    <w:multiLevelType w:val="hybridMultilevel"/>
    <w:tmpl w:val="5AEEF3A0"/>
    <w:lvl w:ilvl="0" w:tplc="09C087E0">
      <w:start w:val="1"/>
      <w:numFmt w:val="decimal"/>
      <w:lvlText w:val="%1."/>
      <w:lvlJc w:val="left"/>
      <w:pPr>
        <w:ind w:left="360" w:hanging="360"/>
      </w:pPr>
      <w:rPr>
        <w:rFonts w:ascii="Arial" w:eastAsiaTheme="minorHAnsi"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4D5CA2"/>
    <w:multiLevelType w:val="multilevel"/>
    <w:tmpl w:val="1B306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410741"/>
    <w:multiLevelType w:val="multilevel"/>
    <w:tmpl w:val="CC6A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10DD5"/>
    <w:multiLevelType w:val="hybridMultilevel"/>
    <w:tmpl w:val="42FE9B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6C5A79"/>
    <w:multiLevelType w:val="hybridMultilevel"/>
    <w:tmpl w:val="DFFECCC8"/>
    <w:lvl w:ilvl="0" w:tplc="8B28DDB4">
      <w:start w:val="1"/>
      <w:numFmt w:val="decimal"/>
      <w:lvlText w:val="%1."/>
      <w:lvlJc w:val="left"/>
      <w:pPr>
        <w:ind w:left="360" w:hanging="360"/>
      </w:pPr>
      <w:rPr>
        <w:rFonts w:ascii="Arial" w:eastAsiaTheme="minorHAnsi"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A020555"/>
    <w:multiLevelType w:val="multilevel"/>
    <w:tmpl w:val="5862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7A3AED"/>
    <w:multiLevelType w:val="hybridMultilevel"/>
    <w:tmpl w:val="42FE9B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BC43DC3"/>
    <w:multiLevelType w:val="multilevel"/>
    <w:tmpl w:val="4BC8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F4528D"/>
    <w:multiLevelType w:val="multilevel"/>
    <w:tmpl w:val="79EC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D04701"/>
    <w:multiLevelType w:val="hybridMultilevel"/>
    <w:tmpl w:val="42FE9B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2C15609"/>
    <w:multiLevelType w:val="multilevel"/>
    <w:tmpl w:val="D93A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E12578"/>
    <w:multiLevelType w:val="multilevel"/>
    <w:tmpl w:val="4FF4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A7266"/>
    <w:multiLevelType w:val="multilevel"/>
    <w:tmpl w:val="1CC64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A25AF7"/>
    <w:multiLevelType w:val="multilevel"/>
    <w:tmpl w:val="034A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41425"/>
    <w:multiLevelType w:val="multilevel"/>
    <w:tmpl w:val="E49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D62C73"/>
    <w:multiLevelType w:val="multilevel"/>
    <w:tmpl w:val="DD84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255DF"/>
    <w:multiLevelType w:val="multilevel"/>
    <w:tmpl w:val="13C4A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250966"/>
    <w:multiLevelType w:val="multilevel"/>
    <w:tmpl w:val="75FA7C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9"/>
  </w:num>
  <w:num w:numId="5">
    <w:abstractNumId w:val="0"/>
  </w:num>
  <w:num w:numId="6">
    <w:abstractNumId w:val="17"/>
  </w:num>
  <w:num w:numId="7">
    <w:abstractNumId w:val="1"/>
  </w:num>
  <w:num w:numId="8">
    <w:abstractNumId w:val="8"/>
  </w:num>
  <w:num w:numId="9">
    <w:abstractNumId w:val="12"/>
  </w:num>
  <w:num w:numId="10">
    <w:abstractNumId w:val="16"/>
  </w:num>
  <w:num w:numId="11">
    <w:abstractNumId w:val="13"/>
  </w:num>
  <w:num w:numId="12">
    <w:abstractNumId w:val="14"/>
  </w:num>
  <w:num w:numId="13">
    <w:abstractNumId w:val="7"/>
  </w:num>
  <w:num w:numId="14">
    <w:abstractNumId w:val="10"/>
  </w:num>
  <w:num w:numId="15">
    <w:abstractNumId w:val="15"/>
  </w:num>
  <w:num w:numId="16">
    <w:abstractNumId w:val="2"/>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31"/>
    <w:rsid w:val="0000038C"/>
    <w:rsid w:val="00002CC1"/>
    <w:rsid w:val="00007E74"/>
    <w:rsid w:val="000321E0"/>
    <w:rsid w:val="000531C9"/>
    <w:rsid w:val="0007272A"/>
    <w:rsid w:val="00083D4C"/>
    <w:rsid w:val="000A7A6C"/>
    <w:rsid w:val="000E058D"/>
    <w:rsid w:val="000E2E2C"/>
    <w:rsid w:val="00122471"/>
    <w:rsid w:val="00137B22"/>
    <w:rsid w:val="001400F0"/>
    <w:rsid w:val="00140C32"/>
    <w:rsid w:val="00141FEA"/>
    <w:rsid w:val="00170370"/>
    <w:rsid w:val="001707F0"/>
    <w:rsid w:val="00181BDC"/>
    <w:rsid w:val="001827B1"/>
    <w:rsid w:val="0018447D"/>
    <w:rsid w:val="00191A42"/>
    <w:rsid w:val="001A0CA0"/>
    <w:rsid w:val="001B479A"/>
    <w:rsid w:val="001C1CE3"/>
    <w:rsid w:val="001C7FD8"/>
    <w:rsid w:val="001E1B01"/>
    <w:rsid w:val="001F2683"/>
    <w:rsid w:val="002024B2"/>
    <w:rsid w:val="00214CFC"/>
    <w:rsid w:val="002300B7"/>
    <w:rsid w:val="00230C21"/>
    <w:rsid w:val="00232F95"/>
    <w:rsid w:val="0023463E"/>
    <w:rsid w:val="00237231"/>
    <w:rsid w:val="00283154"/>
    <w:rsid w:val="002A0E64"/>
    <w:rsid w:val="002B705D"/>
    <w:rsid w:val="002D0E8E"/>
    <w:rsid w:val="002D7479"/>
    <w:rsid w:val="002E5CD8"/>
    <w:rsid w:val="0030285A"/>
    <w:rsid w:val="003053DA"/>
    <w:rsid w:val="00313D52"/>
    <w:rsid w:val="00317A28"/>
    <w:rsid w:val="00325098"/>
    <w:rsid w:val="003551CC"/>
    <w:rsid w:val="003713FE"/>
    <w:rsid w:val="00376F4D"/>
    <w:rsid w:val="0037751C"/>
    <w:rsid w:val="00377A94"/>
    <w:rsid w:val="00393620"/>
    <w:rsid w:val="003A0907"/>
    <w:rsid w:val="003D0879"/>
    <w:rsid w:val="003F22AB"/>
    <w:rsid w:val="0042709A"/>
    <w:rsid w:val="004534BD"/>
    <w:rsid w:val="004906DF"/>
    <w:rsid w:val="00491D45"/>
    <w:rsid w:val="004A392C"/>
    <w:rsid w:val="004A56C1"/>
    <w:rsid w:val="004D2A54"/>
    <w:rsid w:val="004F5CFB"/>
    <w:rsid w:val="0051029D"/>
    <w:rsid w:val="00510A56"/>
    <w:rsid w:val="005231A2"/>
    <w:rsid w:val="005343DC"/>
    <w:rsid w:val="00565296"/>
    <w:rsid w:val="005679B5"/>
    <w:rsid w:val="005A05F5"/>
    <w:rsid w:val="005B3B0A"/>
    <w:rsid w:val="005F0A27"/>
    <w:rsid w:val="0060738F"/>
    <w:rsid w:val="00617CA8"/>
    <w:rsid w:val="0062442A"/>
    <w:rsid w:val="00625ABB"/>
    <w:rsid w:val="0063150A"/>
    <w:rsid w:val="006342DB"/>
    <w:rsid w:val="006348A9"/>
    <w:rsid w:val="00652E43"/>
    <w:rsid w:val="006649B0"/>
    <w:rsid w:val="0067611B"/>
    <w:rsid w:val="00682237"/>
    <w:rsid w:val="00690B85"/>
    <w:rsid w:val="006A12BA"/>
    <w:rsid w:val="006A7E9C"/>
    <w:rsid w:val="006B52BD"/>
    <w:rsid w:val="006C4C85"/>
    <w:rsid w:val="006C4EE2"/>
    <w:rsid w:val="006F0069"/>
    <w:rsid w:val="007542CA"/>
    <w:rsid w:val="00776CDE"/>
    <w:rsid w:val="007846F5"/>
    <w:rsid w:val="007937BA"/>
    <w:rsid w:val="007B629B"/>
    <w:rsid w:val="007C0A18"/>
    <w:rsid w:val="007F162F"/>
    <w:rsid w:val="00840350"/>
    <w:rsid w:val="008558F6"/>
    <w:rsid w:val="00862EBA"/>
    <w:rsid w:val="00875305"/>
    <w:rsid w:val="00891C3A"/>
    <w:rsid w:val="00893A70"/>
    <w:rsid w:val="00893C12"/>
    <w:rsid w:val="008963D2"/>
    <w:rsid w:val="008A0DD6"/>
    <w:rsid w:val="008B4951"/>
    <w:rsid w:val="008C089C"/>
    <w:rsid w:val="008C172C"/>
    <w:rsid w:val="008D71E9"/>
    <w:rsid w:val="008E7A34"/>
    <w:rsid w:val="00906E13"/>
    <w:rsid w:val="009079A8"/>
    <w:rsid w:val="00925EA9"/>
    <w:rsid w:val="00952412"/>
    <w:rsid w:val="0095737E"/>
    <w:rsid w:val="00971CB7"/>
    <w:rsid w:val="00992D86"/>
    <w:rsid w:val="00994254"/>
    <w:rsid w:val="00996F26"/>
    <w:rsid w:val="009A6507"/>
    <w:rsid w:val="009B66A9"/>
    <w:rsid w:val="00A213A0"/>
    <w:rsid w:val="00A2361A"/>
    <w:rsid w:val="00A40F21"/>
    <w:rsid w:val="00A54B63"/>
    <w:rsid w:val="00A65C09"/>
    <w:rsid w:val="00A96119"/>
    <w:rsid w:val="00AA0423"/>
    <w:rsid w:val="00AA15DE"/>
    <w:rsid w:val="00AC2319"/>
    <w:rsid w:val="00AC4B92"/>
    <w:rsid w:val="00AC7022"/>
    <w:rsid w:val="00AD1D47"/>
    <w:rsid w:val="00B210AB"/>
    <w:rsid w:val="00B248B6"/>
    <w:rsid w:val="00B35EFD"/>
    <w:rsid w:val="00B41F29"/>
    <w:rsid w:val="00B53F03"/>
    <w:rsid w:val="00B67318"/>
    <w:rsid w:val="00B80D37"/>
    <w:rsid w:val="00BC2998"/>
    <w:rsid w:val="00BC3E46"/>
    <w:rsid w:val="00BE117B"/>
    <w:rsid w:val="00C11636"/>
    <w:rsid w:val="00C576D8"/>
    <w:rsid w:val="00C57ABB"/>
    <w:rsid w:val="00C6147F"/>
    <w:rsid w:val="00C626A4"/>
    <w:rsid w:val="00CA766E"/>
    <w:rsid w:val="00CB58BA"/>
    <w:rsid w:val="00CC4F4A"/>
    <w:rsid w:val="00CD58AC"/>
    <w:rsid w:val="00CF2C75"/>
    <w:rsid w:val="00CF7536"/>
    <w:rsid w:val="00D35CBF"/>
    <w:rsid w:val="00D45224"/>
    <w:rsid w:val="00D673DB"/>
    <w:rsid w:val="00D767EA"/>
    <w:rsid w:val="00D80E54"/>
    <w:rsid w:val="00D80F62"/>
    <w:rsid w:val="00D90838"/>
    <w:rsid w:val="00DA0687"/>
    <w:rsid w:val="00DA7E63"/>
    <w:rsid w:val="00DB4D76"/>
    <w:rsid w:val="00DD2FD2"/>
    <w:rsid w:val="00DE0C3D"/>
    <w:rsid w:val="00DE757F"/>
    <w:rsid w:val="00E06231"/>
    <w:rsid w:val="00E068DA"/>
    <w:rsid w:val="00E17157"/>
    <w:rsid w:val="00E73F6F"/>
    <w:rsid w:val="00E912A7"/>
    <w:rsid w:val="00EA576B"/>
    <w:rsid w:val="00EC3AAD"/>
    <w:rsid w:val="00EE3B3B"/>
    <w:rsid w:val="00EE6026"/>
    <w:rsid w:val="00F168F9"/>
    <w:rsid w:val="00F1708C"/>
    <w:rsid w:val="00F23E1B"/>
    <w:rsid w:val="00F51BF5"/>
    <w:rsid w:val="00F5437C"/>
    <w:rsid w:val="00F64550"/>
    <w:rsid w:val="00F679D9"/>
    <w:rsid w:val="00FA2631"/>
    <w:rsid w:val="00FB100F"/>
    <w:rsid w:val="00FB4796"/>
    <w:rsid w:val="00FB7B6D"/>
    <w:rsid w:val="00FD44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FBBE"/>
  <w15:docId w15:val="{BBB9AF76-347B-4E46-B84B-5A042444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29B"/>
  </w:style>
  <w:style w:type="paragraph" w:styleId="1">
    <w:name w:val="heading 1"/>
    <w:basedOn w:val="a"/>
    <w:next w:val="a"/>
    <w:link w:val="1Char"/>
    <w:uiPriority w:val="9"/>
    <w:qFormat/>
    <w:rsid w:val="002024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024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Char"/>
    <w:uiPriority w:val="9"/>
    <w:qFormat/>
    <w:rsid w:val="002024B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5">
    <w:name w:val="heading 5"/>
    <w:basedOn w:val="a"/>
    <w:link w:val="5Char"/>
    <w:uiPriority w:val="9"/>
    <w:qFormat/>
    <w:rsid w:val="002024B2"/>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0AB"/>
    <w:pPr>
      <w:ind w:left="720"/>
      <w:contextualSpacing/>
    </w:pPr>
  </w:style>
  <w:style w:type="character" w:customStyle="1" w:styleId="fontstyle01">
    <w:name w:val="fontstyle01"/>
    <w:basedOn w:val="a0"/>
    <w:rsid w:val="00CB58BA"/>
    <w:rPr>
      <w:rFonts w:ascii="Calibri" w:hAnsi="Calibri" w:hint="default"/>
      <w:b w:val="0"/>
      <w:bCs w:val="0"/>
      <w:i w:val="0"/>
      <w:iCs w:val="0"/>
      <w:color w:val="000000"/>
      <w:sz w:val="24"/>
      <w:szCs w:val="24"/>
    </w:rPr>
  </w:style>
  <w:style w:type="paragraph" w:styleId="Web">
    <w:name w:val="Normal (Web)"/>
    <w:basedOn w:val="a"/>
    <w:uiPriority w:val="99"/>
    <w:unhideWhenUsed/>
    <w:rsid w:val="00EE3B3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EE3B3B"/>
    <w:rPr>
      <w:i/>
      <w:iCs/>
    </w:rPr>
  </w:style>
  <w:style w:type="character" w:styleId="-">
    <w:name w:val="Hyperlink"/>
    <w:basedOn w:val="a0"/>
    <w:uiPriority w:val="99"/>
    <w:unhideWhenUsed/>
    <w:rsid w:val="0042709A"/>
    <w:rPr>
      <w:color w:val="0000FF"/>
      <w:u w:val="single"/>
    </w:rPr>
  </w:style>
  <w:style w:type="character" w:customStyle="1" w:styleId="3Char">
    <w:name w:val="Επικεφαλίδα 3 Char"/>
    <w:basedOn w:val="a0"/>
    <w:link w:val="3"/>
    <w:uiPriority w:val="9"/>
    <w:rsid w:val="002024B2"/>
    <w:rPr>
      <w:rFonts w:ascii="Times New Roman" w:eastAsia="Times New Roman" w:hAnsi="Times New Roman" w:cs="Times New Roman"/>
      <w:b/>
      <w:bCs/>
      <w:sz w:val="27"/>
      <w:szCs w:val="27"/>
      <w:lang w:eastAsia="el-GR"/>
    </w:rPr>
  </w:style>
  <w:style w:type="character" w:customStyle="1" w:styleId="5Char">
    <w:name w:val="Επικεφαλίδα 5 Char"/>
    <w:basedOn w:val="a0"/>
    <w:link w:val="5"/>
    <w:uiPriority w:val="9"/>
    <w:rsid w:val="002024B2"/>
    <w:rPr>
      <w:rFonts w:ascii="Times New Roman" w:eastAsia="Times New Roman" w:hAnsi="Times New Roman" w:cs="Times New Roman"/>
      <w:b/>
      <w:bCs/>
      <w:sz w:val="20"/>
      <w:szCs w:val="20"/>
      <w:lang w:eastAsia="el-GR"/>
    </w:rPr>
  </w:style>
  <w:style w:type="paragraph" w:customStyle="1" w:styleId="first">
    <w:name w:val="first"/>
    <w:basedOn w:val="a"/>
    <w:rsid w:val="002024B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ctive">
    <w:name w:val="active"/>
    <w:basedOn w:val="a"/>
    <w:rsid w:val="002024B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3u">
    <w:name w:val="p-3u"/>
    <w:basedOn w:val="a"/>
    <w:rsid w:val="002024B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ast">
    <w:name w:val="last"/>
    <w:basedOn w:val="a"/>
    <w:rsid w:val="002024B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txt">
    <w:name w:val="stxt"/>
    <w:basedOn w:val="a0"/>
    <w:rsid w:val="002024B2"/>
  </w:style>
  <w:style w:type="character" w:styleId="a5">
    <w:name w:val="Strong"/>
    <w:basedOn w:val="a0"/>
    <w:uiPriority w:val="22"/>
    <w:qFormat/>
    <w:rsid w:val="002024B2"/>
    <w:rPr>
      <w:b/>
      <w:bCs/>
    </w:rPr>
  </w:style>
  <w:style w:type="paragraph" w:customStyle="1" w:styleId="fz-s">
    <w:name w:val="fz-s"/>
    <w:basedOn w:val="a"/>
    <w:rsid w:val="002024B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l-l">
    <w:name w:val="fl-l"/>
    <w:basedOn w:val="a"/>
    <w:rsid w:val="002024B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elected">
    <w:name w:val="selected"/>
    <w:basedOn w:val="a"/>
    <w:rsid w:val="002024B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xt">
    <w:name w:val="txt"/>
    <w:basedOn w:val="a0"/>
    <w:rsid w:val="002024B2"/>
  </w:style>
  <w:style w:type="character" w:customStyle="1" w:styleId="sep">
    <w:name w:val="sep"/>
    <w:basedOn w:val="a0"/>
    <w:rsid w:val="002024B2"/>
  </w:style>
  <w:style w:type="paragraph" w:customStyle="1" w:styleId="lh-16">
    <w:name w:val="lh-16"/>
    <w:basedOn w:val="a"/>
    <w:rsid w:val="002024B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c">
    <w:name w:val="tc"/>
    <w:basedOn w:val="a"/>
    <w:rsid w:val="002024B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2024B2"/>
    <w:rPr>
      <w:color w:val="800080" w:themeColor="followedHyperlink"/>
      <w:u w:val="single"/>
    </w:rPr>
  </w:style>
  <w:style w:type="character" w:styleId="a6">
    <w:name w:val="Unresolved Mention"/>
    <w:basedOn w:val="a0"/>
    <w:uiPriority w:val="99"/>
    <w:semiHidden/>
    <w:unhideWhenUsed/>
    <w:rsid w:val="002024B2"/>
    <w:rPr>
      <w:color w:val="605E5C"/>
      <w:shd w:val="clear" w:color="auto" w:fill="E1DFDD"/>
    </w:rPr>
  </w:style>
  <w:style w:type="character" w:customStyle="1" w:styleId="1Char">
    <w:name w:val="Επικεφαλίδα 1 Char"/>
    <w:basedOn w:val="a0"/>
    <w:link w:val="1"/>
    <w:uiPriority w:val="9"/>
    <w:rsid w:val="002024B2"/>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semiHidden/>
    <w:rsid w:val="002024B2"/>
    <w:rPr>
      <w:rFonts w:asciiTheme="majorHAnsi" w:eastAsiaTheme="majorEastAsia" w:hAnsiTheme="majorHAnsi" w:cstheme="majorBidi"/>
      <w:color w:val="365F91" w:themeColor="accent1" w:themeShade="BF"/>
      <w:sz w:val="26"/>
      <w:szCs w:val="26"/>
    </w:rPr>
  </w:style>
  <w:style w:type="paragraph" w:customStyle="1" w:styleId="source">
    <w:name w:val="source"/>
    <w:basedOn w:val="a"/>
    <w:rsid w:val="002024B2"/>
    <w:pPr>
      <w:spacing w:before="100" w:beforeAutospacing="1" w:after="100" w:afterAutospacing="1" w:line="240" w:lineRule="auto"/>
    </w:pPr>
    <w:rPr>
      <w:rFonts w:ascii="Calibre-Regular" w:eastAsia="Times New Roman" w:hAnsi="Calibre-Regular" w:cs="Times New Roman"/>
      <w:color w:val="6F707B"/>
      <w:sz w:val="24"/>
      <w:szCs w:val="24"/>
      <w:lang w:eastAsia="el-GR"/>
    </w:rPr>
  </w:style>
  <w:style w:type="paragraph" w:customStyle="1" w:styleId="text-size-xs1">
    <w:name w:val="+text-size-xs1"/>
    <w:basedOn w:val="a"/>
    <w:rsid w:val="002024B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
    <w:name w:val="HTML Top of Form"/>
    <w:basedOn w:val="a"/>
    <w:next w:val="a"/>
    <w:link w:val="z-Char"/>
    <w:hidden/>
    <w:uiPriority w:val="99"/>
    <w:semiHidden/>
    <w:unhideWhenUsed/>
    <w:rsid w:val="002024B2"/>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2024B2"/>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2024B2"/>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2024B2"/>
    <w:rPr>
      <w:rFonts w:ascii="Arial" w:eastAsia="Times New Roman" w:hAnsi="Arial" w:cs="Arial"/>
      <w:vanish/>
      <w:sz w:val="16"/>
      <w:szCs w:val="16"/>
      <w:lang w:eastAsia="el-GR"/>
    </w:rPr>
  </w:style>
  <w:style w:type="character" w:customStyle="1" w:styleId="social-sharelabel1">
    <w:name w:val="social-share__label1"/>
    <w:basedOn w:val="a0"/>
    <w:rsid w:val="002024B2"/>
    <w:rPr>
      <w:vanish/>
      <w:webHidden w:val="0"/>
      <w:specVanish w:val="0"/>
    </w:rPr>
  </w:style>
  <w:style w:type="character" w:customStyle="1" w:styleId="bylinecopy1">
    <w:name w:val="byline__copy1"/>
    <w:basedOn w:val="a0"/>
    <w:rsid w:val="002024B2"/>
    <w:rPr>
      <w:rFonts w:ascii="Calibre-Regular" w:hAnsi="Calibre-Regular" w:hint="default"/>
      <w:caps/>
      <w:color w:val="202020"/>
    </w:rPr>
  </w:style>
  <w:style w:type="paragraph" w:customStyle="1" w:styleId="has-subnav">
    <w:name w:val="has-subnav"/>
    <w:basedOn w:val="a"/>
    <w:rsid w:val="00F168F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ast-updated">
    <w:name w:val="last-updated"/>
    <w:basedOn w:val="a"/>
    <w:rsid w:val="00F168F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uthor">
    <w:name w:val="author"/>
    <w:basedOn w:val="a"/>
    <w:rsid w:val="00F168F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listitem-nrb8ep-1">
    <w:name w:val="list__listitem-nrb8ep-1"/>
    <w:basedOn w:val="a"/>
    <w:rsid w:val="003551C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enu-item">
    <w:name w:val="menu-item"/>
    <w:basedOn w:val="a"/>
    <w:rsid w:val="00A96119"/>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7">
    <w:name w:val="Table Grid"/>
    <w:basedOn w:val="a1"/>
    <w:uiPriority w:val="59"/>
    <w:rsid w:val="0056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02453">
      <w:bodyDiv w:val="1"/>
      <w:marLeft w:val="0"/>
      <w:marRight w:val="0"/>
      <w:marTop w:val="0"/>
      <w:marBottom w:val="0"/>
      <w:divBdr>
        <w:top w:val="none" w:sz="0" w:space="0" w:color="auto"/>
        <w:left w:val="none" w:sz="0" w:space="0" w:color="auto"/>
        <w:bottom w:val="none" w:sz="0" w:space="0" w:color="auto"/>
        <w:right w:val="none" w:sz="0" w:space="0" w:color="auto"/>
      </w:divBdr>
      <w:divsChild>
        <w:div w:id="146366012">
          <w:marLeft w:val="0"/>
          <w:marRight w:val="0"/>
          <w:marTop w:val="0"/>
          <w:marBottom w:val="0"/>
          <w:divBdr>
            <w:top w:val="none" w:sz="0" w:space="0" w:color="auto"/>
            <w:left w:val="none" w:sz="0" w:space="0" w:color="auto"/>
            <w:bottom w:val="none" w:sz="0" w:space="0" w:color="auto"/>
            <w:right w:val="none" w:sz="0" w:space="0" w:color="auto"/>
          </w:divBdr>
          <w:divsChild>
            <w:div w:id="940181928">
              <w:marLeft w:val="0"/>
              <w:marRight w:val="0"/>
              <w:marTop w:val="0"/>
              <w:marBottom w:val="0"/>
              <w:divBdr>
                <w:top w:val="none" w:sz="0" w:space="0" w:color="auto"/>
                <w:left w:val="none" w:sz="0" w:space="0" w:color="auto"/>
                <w:bottom w:val="none" w:sz="0" w:space="0" w:color="auto"/>
                <w:right w:val="none" w:sz="0" w:space="0" w:color="auto"/>
              </w:divBdr>
            </w:div>
            <w:div w:id="2136099855">
              <w:marLeft w:val="0"/>
              <w:marRight w:val="0"/>
              <w:marTop w:val="0"/>
              <w:marBottom w:val="0"/>
              <w:divBdr>
                <w:top w:val="none" w:sz="0" w:space="0" w:color="auto"/>
                <w:left w:val="none" w:sz="0" w:space="0" w:color="auto"/>
                <w:bottom w:val="none" w:sz="0" w:space="0" w:color="auto"/>
                <w:right w:val="none" w:sz="0" w:space="0" w:color="auto"/>
              </w:divBdr>
            </w:div>
          </w:divsChild>
        </w:div>
        <w:div w:id="427118018">
          <w:marLeft w:val="0"/>
          <w:marRight w:val="0"/>
          <w:marTop w:val="0"/>
          <w:marBottom w:val="0"/>
          <w:divBdr>
            <w:top w:val="none" w:sz="0" w:space="0" w:color="auto"/>
            <w:left w:val="none" w:sz="0" w:space="0" w:color="auto"/>
            <w:bottom w:val="none" w:sz="0" w:space="0" w:color="auto"/>
            <w:right w:val="none" w:sz="0" w:space="0" w:color="auto"/>
          </w:divBdr>
        </w:div>
        <w:div w:id="16978209">
          <w:marLeft w:val="0"/>
          <w:marRight w:val="0"/>
          <w:marTop w:val="0"/>
          <w:marBottom w:val="0"/>
          <w:divBdr>
            <w:top w:val="none" w:sz="0" w:space="0" w:color="auto"/>
            <w:left w:val="none" w:sz="0" w:space="0" w:color="auto"/>
            <w:bottom w:val="none" w:sz="0" w:space="0" w:color="auto"/>
            <w:right w:val="none" w:sz="0" w:space="0" w:color="auto"/>
          </w:divBdr>
          <w:divsChild>
            <w:div w:id="710809967">
              <w:marLeft w:val="0"/>
              <w:marRight w:val="0"/>
              <w:marTop w:val="0"/>
              <w:marBottom w:val="405"/>
              <w:divBdr>
                <w:top w:val="single" w:sz="6" w:space="0" w:color="E9E9EC"/>
                <w:left w:val="none" w:sz="0" w:space="0" w:color="auto"/>
                <w:bottom w:val="single" w:sz="6" w:space="0" w:color="E9E9EC"/>
                <w:right w:val="none" w:sz="0" w:space="0" w:color="auto"/>
              </w:divBdr>
              <w:divsChild>
                <w:div w:id="1332483571">
                  <w:marLeft w:val="0"/>
                  <w:marRight w:val="0"/>
                  <w:marTop w:val="0"/>
                  <w:marBottom w:val="0"/>
                  <w:divBdr>
                    <w:top w:val="none" w:sz="0" w:space="0" w:color="auto"/>
                    <w:left w:val="none" w:sz="0" w:space="0" w:color="auto"/>
                    <w:bottom w:val="none" w:sz="0" w:space="0" w:color="auto"/>
                    <w:right w:val="none" w:sz="0" w:space="0" w:color="auto"/>
                  </w:divBdr>
                  <w:divsChild>
                    <w:div w:id="807942310">
                      <w:marLeft w:val="0"/>
                      <w:marRight w:val="0"/>
                      <w:marTop w:val="0"/>
                      <w:marBottom w:val="0"/>
                      <w:divBdr>
                        <w:top w:val="none" w:sz="0" w:space="0" w:color="auto"/>
                        <w:left w:val="none" w:sz="0" w:space="0" w:color="auto"/>
                        <w:bottom w:val="none" w:sz="0" w:space="0" w:color="auto"/>
                        <w:right w:val="none" w:sz="0" w:space="0" w:color="auto"/>
                      </w:divBdr>
                    </w:div>
                    <w:div w:id="749545346">
                      <w:marLeft w:val="0"/>
                      <w:marRight w:val="0"/>
                      <w:marTop w:val="0"/>
                      <w:marBottom w:val="0"/>
                      <w:divBdr>
                        <w:top w:val="none" w:sz="0" w:space="0" w:color="auto"/>
                        <w:left w:val="none" w:sz="0" w:space="0" w:color="auto"/>
                        <w:bottom w:val="none" w:sz="0" w:space="0" w:color="auto"/>
                        <w:right w:val="none" w:sz="0" w:space="0" w:color="auto"/>
                      </w:divBdr>
                      <w:divsChild>
                        <w:div w:id="213394419">
                          <w:marLeft w:val="0"/>
                          <w:marRight w:val="0"/>
                          <w:marTop w:val="0"/>
                          <w:marBottom w:val="0"/>
                          <w:divBdr>
                            <w:top w:val="none" w:sz="0" w:space="0" w:color="auto"/>
                            <w:left w:val="none" w:sz="0" w:space="0" w:color="auto"/>
                            <w:bottom w:val="none" w:sz="0" w:space="0" w:color="auto"/>
                            <w:right w:val="none" w:sz="0" w:space="0" w:color="auto"/>
                          </w:divBdr>
                          <w:divsChild>
                            <w:div w:id="15862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2943">
                      <w:marLeft w:val="0"/>
                      <w:marRight w:val="0"/>
                      <w:marTop w:val="0"/>
                      <w:marBottom w:val="0"/>
                      <w:divBdr>
                        <w:top w:val="none" w:sz="0" w:space="0" w:color="auto"/>
                        <w:left w:val="none" w:sz="0" w:space="0" w:color="auto"/>
                        <w:bottom w:val="none" w:sz="0" w:space="0" w:color="auto"/>
                        <w:right w:val="none" w:sz="0" w:space="0" w:color="auto"/>
                      </w:divBdr>
                      <w:divsChild>
                        <w:div w:id="129130451">
                          <w:marLeft w:val="0"/>
                          <w:marRight w:val="0"/>
                          <w:marTop w:val="0"/>
                          <w:marBottom w:val="0"/>
                          <w:divBdr>
                            <w:top w:val="none" w:sz="0" w:space="0" w:color="auto"/>
                            <w:left w:val="none" w:sz="0" w:space="0" w:color="auto"/>
                            <w:bottom w:val="none" w:sz="0" w:space="0" w:color="auto"/>
                            <w:right w:val="none" w:sz="0" w:space="0" w:color="auto"/>
                          </w:divBdr>
                          <w:divsChild>
                            <w:div w:id="9014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80548">
              <w:marLeft w:val="0"/>
              <w:marRight w:val="0"/>
              <w:marTop w:val="0"/>
              <w:marBottom w:val="0"/>
              <w:divBdr>
                <w:top w:val="none" w:sz="0" w:space="0" w:color="auto"/>
                <w:left w:val="none" w:sz="0" w:space="0" w:color="auto"/>
                <w:bottom w:val="none" w:sz="0" w:space="0" w:color="auto"/>
                <w:right w:val="none" w:sz="0" w:space="0" w:color="auto"/>
              </w:divBdr>
              <w:divsChild>
                <w:div w:id="929005511">
                  <w:marLeft w:val="0"/>
                  <w:marRight w:val="0"/>
                  <w:marTop w:val="0"/>
                  <w:marBottom w:val="0"/>
                  <w:divBdr>
                    <w:top w:val="none" w:sz="0" w:space="0" w:color="auto"/>
                    <w:left w:val="none" w:sz="0" w:space="0" w:color="auto"/>
                    <w:bottom w:val="none" w:sz="0" w:space="0" w:color="auto"/>
                    <w:right w:val="none" w:sz="0" w:space="0" w:color="auto"/>
                  </w:divBdr>
                  <w:divsChild>
                    <w:div w:id="427389503">
                      <w:marLeft w:val="0"/>
                      <w:marRight w:val="0"/>
                      <w:marTop w:val="0"/>
                      <w:marBottom w:val="0"/>
                      <w:divBdr>
                        <w:top w:val="none" w:sz="0" w:space="0" w:color="auto"/>
                        <w:left w:val="none" w:sz="0" w:space="0" w:color="auto"/>
                        <w:bottom w:val="none" w:sz="0" w:space="0" w:color="auto"/>
                        <w:right w:val="none" w:sz="0" w:space="0" w:color="auto"/>
                      </w:divBdr>
                      <w:divsChild>
                        <w:div w:id="1051271237">
                          <w:marLeft w:val="0"/>
                          <w:marRight w:val="0"/>
                          <w:marTop w:val="0"/>
                          <w:marBottom w:val="0"/>
                          <w:divBdr>
                            <w:top w:val="none" w:sz="0" w:space="0" w:color="auto"/>
                            <w:left w:val="none" w:sz="0" w:space="0" w:color="auto"/>
                            <w:bottom w:val="none" w:sz="0" w:space="0" w:color="auto"/>
                            <w:right w:val="none" w:sz="0" w:space="0" w:color="auto"/>
                          </w:divBdr>
                          <w:divsChild>
                            <w:div w:id="9563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50411">
                      <w:marLeft w:val="0"/>
                      <w:marRight w:val="0"/>
                      <w:marTop w:val="0"/>
                      <w:marBottom w:val="0"/>
                      <w:divBdr>
                        <w:top w:val="none" w:sz="0" w:space="0" w:color="auto"/>
                        <w:left w:val="none" w:sz="0" w:space="0" w:color="auto"/>
                        <w:bottom w:val="none" w:sz="0" w:space="0" w:color="auto"/>
                        <w:right w:val="none" w:sz="0" w:space="0" w:color="auto"/>
                      </w:divBdr>
                      <w:divsChild>
                        <w:div w:id="927539097">
                          <w:marLeft w:val="0"/>
                          <w:marRight w:val="0"/>
                          <w:marTop w:val="0"/>
                          <w:marBottom w:val="0"/>
                          <w:divBdr>
                            <w:top w:val="none" w:sz="0" w:space="0" w:color="auto"/>
                            <w:left w:val="none" w:sz="0" w:space="0" w:color="auto"/>
                            <w:bottom w:val="none" w:sz="0" w:space="0" w:color="auto"/>
                            <w:right w:val="none" w:sz="0" w:space="0" w:color="auto"/>
                          </w:divBdr>
                          <w:divsChild>
                            <w:div w:id="21318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53954">
              <w:marLeft w:val="0"/>
              <w:marRight w:val="0"/>
              <w:marTop w:val="0"/>
              <w:marBottom w:val="0"/>
              <w:divBdr>
                <w:top w:val="none" w:sz="0" w:space="0" w:color="auto"/>
                <w:left w:val="none" w:sz="0" w:space="0" w:color="auto"/>
                <w:bottom w:val="none" w:sz="0" w:space="0" w:color="auto"/>
                <w:right w:val="none" w:sz="0" w:space="0" w:color="auto"/>
              </w:divBdr>
              <w:divsChild>
                <w:div w:id="6110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899">
      <w:bodyDiv w:val="1"/>
      <w:marLeft w:val="0"/>
      <w:marRight w:val="0"/>
      <w:marTop w:val="0"/>
      <w:marBottom w:val="0"/>
      <w:divBdr>
        <w:top w:val="none" w:sz="0" w:space="0" w:color="auto"/>
        <w:left w:val="none" w:sz="0" w:space="0" w:color="auto"/>
        <w:bottom w:val="none" w:sz="0" w:space="0" w:color="auto"/>
        <w:right w:val="none" w:sz="0" w:space="0" w:color="auto"/>
      </w:divBdr>
      <w:divsChild>
        <w:div w:id="1034840935">
          <w:marLeft w:val="0"/>
          <w:marRight w:val="0"/>
          <w:marTop w:val="0"/>
          <w:marBottom w:val="0"/>
          <w:divBdr>
            <w:top w:val="none" w:sz="0" w:space="0" w:color="auto"/>
            <w:left w:val="none" w:sz="0" w:space="0" w:color="auto"/>
            <w:bottom w:val="none" w:sz="0" w:space="0" w:color="auto"/>
            <w:right w:val="none" w:sz="0" w:space="0" w:color="auto"/>
          </w:divBdr>
        </w:div>
        <w:div w:id="787771824">
          <w:marLeft w:val="0"/>
          <w:marRight w:val="0"/>
          <w:marTop w:val="0"/>
          <w:marBottom w:val="0"/>
          <w:divBdr>
            <w:top w:val="none" w:sz="0" w:space="0" w:color="auto"/>
            <w:left w:val="none" w:sz="0" w:space="0" w:color="auto"/>
            <w:bottom w:val="none" w:sz="0" w:space="0" w:color="auto"/>
            <w:right w:val="none" w:sz="0" w:space="0" w:color="auto"/>
          </w:divBdr>
          <w:divsChild>
            <w:div w:id="19655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3841">
      <w:bodyDiv w:val="1"/>
      <w:marLeft w:val="0"/>
      <w:marRight w:val="0"/>
      <w:marTop w:val="0"/>
      <w:marBottom w:val="0"/>
      <w:divBdr>
        <w:top w:val="none" w:sz="0" w:space="0" w:color="auto"/>
        <w:left w:val="none" w:sz="0" w:space="0" w:color="auto"/>
        <w:bottom w:val="none" w:sz="0" w:space="0" w:color="auto"/>
        <w:right w:val="none" w:sz="0" w:space="0" w:color="auto"/>
      </w:divBdr>
      <w:divsChild>
        <w:div w:id="58791157">
          <w:marLeft w:val="0"/>
          <w:marRight w:val="0"/>
          <w:marTop w:val="0"/>
          <w:marBottom w:val="0"/>
          <w:divBdr>
            <w:top w:val="none" w:sz="0" w:space="0" w:color="auto"/>
            <w:left w:val="none" w:sz="0" w:space="0" w:color="auto"/>
            <w:bottom w:val="none" w:sz="0" w:space="0" w:color="auto"/>
            <w:right w:val="none" w:sz="0" w:space="0" w:color="auto"/>
          </w:divBdr>
          <w:divsChild>
            <w:div w:id="1406416930">
              <w:marLeft w:val="0"/>
              <w:marRight w:val="0"/>
              <w:marTop w:val="0"/>
              <w:marBottom w:val="30"/>
              <w:divBdr>
                <w:top w:val="none" w:sz="0" w:space="0" w:color="auto"/>
                <w:left w:val="none" w:sz="0" w:space="0" w:color="auto"/>
                <w:bottom w:val="none" w:sz="0" w:space="0" w:color="auto"/>
                <w:right w:val="none" w:sz="0" w:space="0" w:color="auto"/>
              </w:divBdr>
              <w:divsChild>
                <w:div w:id="1131679149">
                  <w:marLeft w:val="1860"/>
                  <w:marRight w:val="0"/>
                  <w:marTop w:val="0"/>
                  <w:marBottom w:val="0"/>
                  <w:divBdr>
                    <w:top w:val="none" w:sz="0" w:space="0" w:color="auto"/>
                    <w:left w:val="none" w:sz="0" w:space="0" w:color="auto"/>
                    <w:bottom w:val="none" w:sz="0" w:space="0" w:color="auto"/>
                    <w:right w:val="none" w:sz="0" w:space="0" w:color="auto"/>
                  </w:divBdr>
                  <w:divsChild>
                    <w:div w:id="447352776">
                      <w:marLeft w:val="0"/>
                      <w:marRight w:val="0"/>
                      <w:marTop w:val="0"/>
                      <w:marBottom w:val="0"/>
                      <w:divBdr>
                        <w:top w:val="none" w:sz="0" w:space="0" w:color="auto"/>
                        <w:left w:val="none" w:sz="0" w:space="0" w:color="auto"/>
                        <w:bottom w:val="none" w:sz="0" w:space="0" w:color="auto"/>
                        <w:right w:val="none" w:sz="0" w:space="0" w:color="auto"/>
                      </w:divBdr>
                    </w:div>
                    <w:div w:id="10884162">
                      <w:marLeft w:val="0"/>
                      <w:marRight w:val="120"/>
                      <w:marTop w:val="0"/>
                      <w:marBottom w:val="0"/>
                      <w:divBdr>
                        <w:top w:val="none" w:sz="0" w:space="0" w:color="auto"/>
                        <w:left w:val="none" w:sz="0" w:space="0" w:color="auto"/>
                        <w:bottom w:val="none" w:sz="0" w:space="0" w:color="auto"/>
                        <w:right w:val="none" w:sz="0" w:space="0" w:color="auto"/>
                      </w:divBdr>
                    </w:div>
                  </w:divsChild>
                </w:div>
                <w:div w:id="2082825232">
                  <w:marLeft w:val="0"/>
                  <w:marRight w:val="0"/>
                  <w:marTop w:val="0"/>
                  <w:marBottom w:val="0"/>
                  <w:divBdr>
                    <w:top w:val="none" w:sz="0" w:space="0" w:color="auto"/>
                    <w:left w:val="none" w:sz="0" w:space="0" w:color="auto"/>
                    <w:bottom w:val="none" w:sz="0" w:space="0" w:color="auto"/>
                    <w:right w:val="none" w:sz="0" w:space="0" w:color="auto"/>
                  </w:divBdr>
                  <w:divsChild>
                    <w:div w:id="56630210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28880523">
          <w:marLeft w:val="0"/>
          <w:marRight w:val="0"/>
          <w:marTop w:val="1350"/>
          <w:marBottom w:val="0"/>
          <w:divBdr>
            <w:top w:val="none" w:sz="0" w:space="0" w:color="auto"/>
            <w:left w:val="none" w:sz="0" w:space="0" w:color="auto"/>
            <w:bottom w:val="none" w:sz="0" w:space="0" w:color="auto"/>
            <w:right w:val="none" w:sz="0" w:space="0" w:color="auto"/>
          </w:divBdr>
          <w:divsChild>
            <w:div w:id="1746682795">
              <w:marLeft w:val="0"/>
              <w:marRight w:val="0"/>
              <w:marTop w:val="0"/>
              <w:marBottom w:val="0"/>
              <w:divBdr>
                <w:top w:val="none" w:sz="0" w:space="0" w:color="auto"/>
                <w:left w:val="none" w:sz="0" w:space="0" w:color="auto"/>
                <w:bottom w:val="none" w:sz="0" w:space="0" w:color="auto"/>
                <w:right w:val="none" w:sz="0" w:space="0" w:color="auto"/>
              </w:divBdr>
              <w:divsChild>
                <w:div w:id="631861372">
                  <w:marLeft w:val="0"/>
                  <w:marRight w:val="0"/>
                  <w:marTop w:val="0"/>
                  <w:marBottom w:val="0"/>
                  <w:divBdr>
                    <w:top w:val="none" w:sz="0" w:space="0" w:color="auto"/>
                    <w:left w:val="none" w:sz="0" w:space="0" w:color="auto"/>
                    <w:bottom w:val="none" w:sz="0" w:space="0" w:color="auto"/>
                    <w:right w:val="none" w:sz="0" w:space="0" w:color="auto"/>
                  </w:divBdr>
                  <w:divsChild>
                    <w:div w:id="921452673">
                      <w:marLeft w:val="0"/>
                      <w:marRight w:val="300"/>
                      <w:marTop w:val="0"/>
                      <w:marBottom w:val="0"/>
                      <w:divBdr>
                        <w:top w:val="none" w:sz="0" w:space="0" w:color="auto"/>
                        <w:left w:val="none" w:sz="0" w:space="0" w:color="auto"/>
                        <w:bottom w:val="none" w:sz="0" w:space="0" w:color="auto"/>
                        <w:right w:val="none" w:sz="0" w:space="0" w:color="auto"/>
                      </w:divBdr>
                      <w:divsChild>
                        <w:div w:id="461315052">
                          <w:marLeft w:val="0"/>
                          <w:marRight w:val="0"/>
                          <w:marTop w:val="0"/>
                          <w:marBottom w:val="0"/>
                          <w:divBdr>
                            <w:top w:val="none" w:sz="0" w:space="0" w:color="auto"/>
                            <w:left w:val="none" w:sz="0" w:space="0" w:color="auto"/>
                            <w:bottom w:val="none" w:sz="0" w:space="0" w:color="auto"/>
                            <w:right w:val="none" w:sz="0" w:space="0" w:color="auto"/>
                          </w:divBdr>
                          <w:divsChild>
                            <w:div w:id="381101109">
                              <w:marLeft w:val="0"/>
                              <w:marRight w:val="0"/>
                              <w:marTop w:val="0"/>
                              <w:marBottom w:val="0"/>
                              <w:divBdr>
                                <w:top w:val="single" w:sz="6" w:space="0" w:color="auto"/>
                                <w:left w:val="single" w:sz="6" w:space="0" w:color="auto"/>
                                <w:bottom w:val="single" w:sz="6" w:space="0" w:color="auto"/>
                                <w:right w:val="single" w:sz="6" w:space="0" w:color="auto"/>
                              </w:divBdr>
                              <w:divsChild>
                                <w:div w:id="1186561263">
                                  <w:marLeft w:val="0"/>
                                  <w:marRight w:val="0"/>
                                  <w:marTop w:val="0"/>
                                  <w:marBottom w:val="0"/>
                                  <w:divBdr>
                                    <w:top w:val="none" w:sz="0" w:space="0" w:color="auto"/>
                                    <w:left w:val="none" w:sz="0" w:space="0" w:color="auto"/>
                                    <w:bottom w:val="none" w:sz="0" w:space="0" w:color="auto"/>
                                    <w:right w:val="none" w:sz="0" w:space="0" w:color="auto"/>
                                  </w:divBdr>
                                  <w:divsChild>
                                    <w:div w:id="791286946">
                                      <w:marLeft w:val="0"/>
                                      <w:marRight w:val="0"/>
                                      <w:marTop w:val="0"/>
                                      <w:marBottom w:val="0"/>
                                      <w:divBdr>
                                        <w:top w:val="none" w:sz="0" w:space="0" w:color="auto"/>
                                        <w:left w:val="none" w:sz="0" w:space="0" w:color="auto"/>
                                        <w:bottom w:val="none" w:sz="0" w:space="0" w:color="auto"/>
                                        <w:right w:val="none" w:sz="0" w:space="0" w:color="auto"/>
                                      </w:divBdr>
                                      <w:divsChild>
                                        <w:div w:id="729688935">
                                          <w:marLeft w:val="0"/>
                                          <w:marRight w:val="0"/>
                                          <w:marTop w:val="0"/>
                                          <w:marBottom w:val="0"/>
                                          <w:divBdr>
                                            <w:top w:val="none" w:sz="0" w:space="0" w:color="auto"/>
                                            <w:left w:val="none" w:sz="0" w:space="0" w:color="auto"/>
                                            <w:bottom w:val="none" w:sz="0" w:space="0" w:color="auto"/>
                                            <w:right w:val="none" w:sz="0" w:space="0" w:color="auto"/>
                                          </w:divBdr>
                                        </w:div>
                                      </w:divsChild>
                                    </w:div>
                                    <w:div w:id="1472016678">
                                      <w:marLeft w:val="0"/>
                                      <w:marRight w:val="0"/>
                                      <w:marTop w:val="0"/>
                                      <w:marBottom w:val="0"/>
                                      <w:divBdr>
                                        <w:top w:val="none" w:sz="0" w:space="0" w:color="auto"/>
                                        <w:left w:val="none" w:sz="0" w:space="0" w:color="auto"/>
                                        <w:bottom w:val="none" w:sz="0" w:space="0" w:color="auto"/>
                                        <w:right w:val="none" w:sz="0" w:space="0" w:color="auto"/>
                                      </w:divBdr>
                                      <w:divsChild>
                                        <w:div w:id="1252658863">
                                          <w:marLeft w:val="0"/>
                                          <w:marRight w:val="0"/>
                                          <w:marTop w:val="0"/>
                                          <w:marBottom w:val="0"/>
                                          <w:divBdr>
                                            <w:top w:val="none" w:sz="0" w:space="0" w:color="auto"/>
                                            <w:left w:val="none" w:sz="0" w:space="0" w:color="auto"/>
                                            <w:bottom w:val="none" w:sz="0" w:space="0" w:color="auto"/>
                                            <w:right w:val="none" w:sz="0" w:space="0" w:color="auto"/>
                                          </w:divBdr>
                                          <w:divsChild>
                                            <w:div w:id="1784298332">
                                              <w:marLeft w:val="0"/>
                                              <w:marRight w:val="0"/>
                                              <w:marTop w:val="0"/>
                                              <w:marBottom w:val="0"/>
                                              <w:divBdr>
                                                <w:top w:val="none" w:sz="0" w:space="0" w:color="auto"/>
                                                <w:left w:val="none" w:sz="0" w:space="0" w:color="auto"/>
                                                <w:bottom w:val="none" w:sz="0" w:space="0" w:color="auto"/>
                                                <w:right w:val="none" w:sz="0" w:space="0" w:color="auto"/>
                                              </w:divBdr>
                                              <w:divsChild>
                                                <w:div w:id="399325558">
                                                  <w:marLeft w:val="0"/>
                                                  <w:marRight w:val="0"/>
                                                  <w:marTop w:val="0"/>
                                                  <w:marBottom w:val="0"/>
                                                  <w:divBdr>
                                                    <w:top w:val="none" w:sz="0" w:space="0" w:color="auto"/>
                                                    <w:left w:val="none" w:sz="0" w:space="0" w:color="auto"/>
                                                    <w:bottom w:val="none" w:sz="0" w:space="0" w:color="auto"/>
                                                    <w:right w:val="none" w:sz="0" w:space="0" w:color="auto"/>
                                                  </w:divBdr>
                                                </w:div>
                                              </w:divsChild>
                                            </w:div>
                                            <w:div w:id="1640380265">
                                              <w:marLeft w:val="0"/>
                                              <w:marRight w:val="0"/>
                                              <w:marTop w:val="0"/>
                                              <w:marBottom w:val="0"/>
                                              <w:divBdr>
                                                <w:top w:val="none" w:sz="0" w:space="0" w:color="auto"/>
                                                <w:left w:val="none" w:sz="0" w:space="0" w:color="auto"/>
                                                <w:bottom w:val="none" w:sz="0" w:space="0" w:color="auto"/>
                                                <w:right w:val="none" w:sz="0" w:space="0" w:color="auto"/>
                                              </w:divBdr>
                                              <w:divsChild>
                                                <w:div w:id="1217620146">
                                                  <w:marLeft w:val="0"/>
                                                  <w:marRight w:val="0"/>
                                                  <w:marTop w:val="0"/>
                                                  <w:marBottom w:val="0"/>
                                                  <w:divBdr>
                                                    <w:top w:val="none" w:sz="0" w:space="0" w:color="auto"/>
                                                    <w:left w:val="none" w:sz="0" w:space="0" w:color="auto"/>
                                                    <w:bottom w:val="none" w:sz="0" w:space="0" w:color="auto"/>
                                                    <w:right w:val="none" w:sz="0" w:space="0" w:color="auto"/>
                                                  </w:divBdr>
                                                </w:div>
                                                <w:div w:id="7650061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522787958">
                                      <w:marLeft w:val="0"/>
                                      <w:marRight w:val="0"/>
                                      <w:marTop w:val="0"/>
                                      <w:marBottom w:val="0"/>
                                      <w:divBdr>
                                        <w:top w:val="none" w:sz="0" w:space="0" w:color="auto"/>
                                        <w:left w:val="none" w:sz="0" w:space="0" w:color="auto"/>
                                        <w:bottom w:val="none" w:sz="0" w:space="0" w:color="auto"/>
                                        <w:right w:val="none" w:sz="0" w:space="0" w:color="auto"/>
                                      </w:divBdr>
                                      <w:divsChild>
                                        <w:div w:id="1198543748">
                                          <w:marLeft w:val="0"/>
                                          <w:marRight w:val="0"/>
                                          <w:marTop w:val="0"/>
                                          <w:marBottom w:val="0"/>
                                          <w:divBdr>
                                            <w:top w:val="none" w:sz="0" w:space="0" w:color="auto"/>
                                            <w:left w:val="none" w:sz="0" w:space="0" w:color="auto"/>
                                            <w:bottom w:val="none" w:sz="0" w:space="0" w:color="auto"/>
                                            <w:right w:val="none" w:sz="0" w:space="0" w:color="auto"/>
                                          </w:divBdr>
                                          <w:divsChild>
                                            <w:div w:id="949625364">
                                              <w:marLeft w:val="0"/>
                                              <w:marRight w:val="0"/>
                                              <w:marTop w:val="0"/>
                                              <w:marBottom w:val="0"/>
                                              <w:divBdr>
                                                <w:top w:val="none" w:sz="0" w:space="0" w:color="auto"/>
                                                <w:left w:val="none" w:sz="0" w:space="0" w:color="auto"/>
                                                <w:bottom w:val="none" w:sz="0" w:space="0" w:color="auto"/>
                                                <w:right w:val="none" w:sz="0" w:space="0" w:color="auto"/>
                                              </w:divBdr>
                                              <w:divsChild>
                                                <w:div w:id="421491391">
                                                  <w:marLeft w:val="0"/>
                                                  <w:marRight w:val="0"/>
                                                  <w:marTop w:val="0"/>
                                                  <w:marBottom w:val="0"/>
                                                  <w:divBdr>
                                                    <w:top w:val="none" w:sz="0" w:space="0" w:color="auto"/>
                                                    <w:left w:val="none" w:sz="0" w:space="0" w:color="auto"/>
                                                    <w:bottom w:val="none" w:sz="0" w:space="0" w:color="auto"/>
                                                    <w:right w:val="none" w:sz="0" w:space="0" w:color="auto"/>
                                                  </w:divBdr>
                                                </w:div>
                                              </w:divsChild>
                                            </w:div>
                                            <w:div w:id="1381322276">
                                              <w:marLeft w:val="0"/>
                                              <w:marRight w:val="0"/>
                                              <w:marTop w:val="0"/>
                                              <w:marBottom w:val="0"/>
                                              <w:divBdr>
                                                <w:top w:val="none" w:sz="0" w:space="0" w:color="auto"/>
                                                <w:left w:val="none" w:sz="0" w:space="0" w:color="auto"/>
                                                <w:bottom w:val="none" w:sz="0" w:space="0" w:color="auto"/>
                                                <w:right w:val="none" w:sz="0" w:space="0" w:color="auto"/>
                                              </w:divBdr>
                                              <w:divsChild>
                                                <w:div w:id="15053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65827">
                                      <w:marLeft w:val="0"/>
                                      <w:marRight w:val="0"/>
                                      <w:marTop w:val="180"/>
                                      <w:marBottom w:val="0"/>
                                      <w:divBdr>
                                        <w:top w:val="none" w:sz="0" w:space="0" w:color="auto"/>
                                        <w:left w:val="none" w:sz="0" w:space="0" w:color="auto"/>
                                        <w:bottom w:val="none" w:sz="0" w:space="0" w:color="auto"/>
                                        <w:right w:val="none" w:sz="0" w:space="0" w:color="auto"/>
                                      </w:divBdr>
                                      <w:divsChild>
                                        <w:div w:id="58946958">
                                          <w:marLeft w:val="150"/>
                                          <w:marRight w:val="300"/>
                                          <w:marTop w:val="0"/>
                                          <w:marBottom w:val="480"/>
                                          <w:divBdr>
                                            <w:top w:val="none" w:sz="0" w:space="0" w:color="auto"/>
                                            <w:left w:val="none" w:sz="0" w:space="0" w:color="auto"/>
                                            <w:bottom w:val="none" w:sz="0" w:space="0" w:color="auto"/>
                                            <w:right w:val="none" w:sz="0" w:space="0" w:color="auto"/>
                                          </w:divBdr>
                                          <w:divsChild>
                                            <w:div w:id="612906299">
                                              <w:marLeft w:val="0"/>
                                              <w:marRight w:val="0"/>
                                              <w:marTop w:val="0"/>
                                              <w:marBottom w:val="0"/>
                                              <w:divBdr>
                                                <w:top w:val="none" w:sz="0" w:space="0" w:color="auto"/>
                                                <w:left w:val="none" w:sz="0" w:space="0" w:color="auto"/>
                                                <w:bottom w:val="none" w:sz="0" w:space="0" w:color="auto"/>
                                                <w:right w:val="none" w:sz="0" w:space="0" w:color="auto"/>
                                              </w:divBdr>
                                            </w:div>
                                            <w:div w:id="875199653">
                                              <w:marLeft w:val="0"/>
                                              <w:marRight w:val="0"/>
                                              <w:marTop w:val="0"/>
                                              <w:marBottom w:val="0"/>
                                              <w:divBdr>
                                                <w:top w:val="none" w:sz="0" w:space="0" w:color="auto"/>
                                                <w:left w:val="none" w:sz="0" w:space="0" w:color="auto"/>
                                                <w:bottom w:val="none" w:sz="0" w:space="0" w:color="auto"/>
                                                <w:right w:val="none" w:sz="0" w:space="0" w:color="auto"/>
                                              </w:divBdr>
                                            </w:div>
                                          </w:divsChild>
                                        </w:div>
                                        <w:div w:id="1874345628">
                                          <w:marLeft w:val="150"/>
                                          <w:marRight w:val="300"/>
                                          <w:marTop w:val="0"/>
                                          <w:marBottom w:val="0"/>
                                          <w:divBdr>
                                            <w:top w:val="single" w:sz="6" w:space="0" w:color="E2E2E6"/>
                                            <w:left w:val="single" w:sz="6" w:space="0" w:color="E2E2E6"/>
                                            <w:bottom w:val="single" w:sz="6" w:space="0" w:color="E2E2E6"/>
                                            <w:right w:val="single" w:sz="6" w:space="0" w:color="E2E2E6"/>
                                          </w:divBdr>
                                          <w:divsChild>
                                            <w:div w:id="1038357361">
                                              <w:marLeft w:val="0"/>
                                              <w:marRight w:val="0"/>
                                              <w:marTop w:val="0"/>
                                              <w:marBottom w:val="0"/>
                                              <w:divBdr>
                                                <w:top w:val="none" w:sz="0" w:space="0" w:color="auto"/>
                                                <w:left w:val="none" w:sz="0" w:space="0" w:color="auto"/>
                                                <w:bottom w:val="none" w:sz="0" w:space="0" w:color="auto"/>
                                                <w:right w:val="none" w:sz="0" w:space="0" w:color="auto"/>
                                              </w:divBdr>
                                              <w:divsChild>
                                                <w:div w:id="1198274064">
                                                  <w:marLeft w:val="0"/>
                                                  <w:marRight w:val="150"/>
                                                  <w:marTop w:val="0"/>
                                                  <w:marBottom w:val="0"/>
                                                  <w:divBdr>
                                                    <w:top w:val="none" w:sz="0" w:space="0" w:color="auto"/>
                                                    <w:left w:val="none" w:sz="0" w:space="0" w:color="auto"/>
                                                    <w:bottom w:val="none" w:sz="0" w:space="0" w:color="auto"/>
                                                    <w:right w:val="none" w:sz="0" w:space="0" w:color="auto"/>
                                                  </w:divBdr>
                                                </w:div>
                                                <w:div w:id="1066804241">
                                                  <w:marLeft w:val="0"/>
                                                  <w:marRight w:val="0"/>
                                                  <w:marTop w:val="270"/>
                                                  <w:marBottom w:val="0"/>
                                                  <w:divBdr>
                                                    <w:top w:val="none" w:sz="0" w:space="0" w:color="auto"/>
                                                    <w:left w:val="none" w:sz="0" w:space="0" w:color="auto"/>
                                                    <w:bottom w:val="none" w:sz="0" w:space="0" w:color="auto"/>
                                                    <w:right w:val="none" w:sz="0" w:space="0" w:color="auto"/>
                                                  </w:divBdr>
                                                  <w:divsChild>
                                                    <w:div w:id="5605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4358">
                                          <w:marLeft w:val="150"/>
                                          <w:marRight w:val="300"/>
                                          <w:marTop w:val="450"/>
                                          <w:marBottom w:val="0"/>
                                          <w:divBdr>
                                            <w:top w:val="none" w:sz="0" w:space="0" w:color="auto"/>
                                            <w:left w:val="none" w:sz="0" w:space="0" w:color="auto"/>
                                            <w:bottom w:val="none" w:sz="0" w:space="0" w:color="auto"/>
                                            <w:right w:val="none" w:sz="0" w:space="0" w:color="auto"/>
                                          </w:divBdr>
                                          <w:divsChild>
                                            <w:div w:id="594288668">
                                              <w:marLeft w:val="0"/>
                                              <w:marRight w:val="0"/>
                                              <w:marTop w:val="0"/>
                                              <w:marBottom w:val="0"/>
                                              <w:divBdr>
                                                <w:top w:val="none" w:sz="0" w:space="0" w:color="auto"/>
                                                <w:left w:val="none" w:sz="0" w:space="0" w:color="auto"/>
                                                <w:bottom w:val="none" w:sz="0" w:space="0" w:color="auto"/>
                                                <w:right w:val="none" w:sz="0" w:space="0" w:color="auto"/>
                                              </w:divBdr>
                                              <w:divsChild>
                                                <w:div w:id="1992052692">
                                                  <w:marLeft w:val="0"/>
                                                  <w:marRight w:val="0"/>
                                                  <w:marTop w:val="0"/>
                                                  <w:marBottom w:val="0"/>
                                                  <w:divBdr>
                                                    <w:top w:val="none" w:sz="0" w:space="0" w:color="auto"/>
                                                    <w:left w:val="none" w:sz="0" w:space="0" w:color="auto"/>
                                                    <w:bottom w:val="none" w:sz="0" w:space="0" w:color="auto"/>
                                                    <w:right w:val="none" w:sz="0" w:space="0" w:color="auto"/>
                                                  </w:divBdr>
                                                </w:div>
                                              </w:divsChild>
                                            </w:div>
                                            <w:div w:id="1500120173">
                                              <w:marLeft w:val="0"/>
                                              <w:marRight w:val="0"/>
                                              <w:marTop w:val="0"/>
                                              <w:marBottom w:val="0"/>
                                              <w:divBdr>
                                                <w:top w:val="none" w:sz="0" w:space="0" w:color="auto"/>
                                                <w:left w:val="none" w:sz="0" w:space="0" w:color="auto"/>
                                                <w:bottom w:val="none" w:sz="0" w:space="0" w:color="auto"/>
                                                <w:right w:val="none" w:sz="0" w:space="0" w:color="auto"/>
                                              </w:divBdr>
                                            </w:div>
                                          </w:divsChild>
                                        </w:div>
                                        <w:div w:id="680203708">
                                          <w:marLeft w:val="150"/>
                                          <w:marRight w:val="300"/>
                                          <w:marTop w:val="450"/>
                                          <w:marBottom w:val="0"/>
                                          <w:divBdr>
                                            <w:top w:val="none" w:sz="0" w:space="0" w:color="auto"/>
                                            <w:left w:val="none" w:sz="0" w:space="0" w:color="auto"/>
                                            <w:bottom w:val="none" w:sz="0" w:space="0" w:color="auto"/>
                                            <w:right w:val="none" w:sz="0" w:space="0" w:color="auto"/>
                                          </w:divBdr>
                                          <w:divsChild>
                                            <w:div w:id="1593736319">
                                              <w:marLeft w:val="0"/>
                                              <w:marRight w:val="0"/>
                                              <w:marTop w:val="0"/>
                                              <w:marBottom w:val="0"/>
                                              <w:divBdr>
                                                <w:top w:val="none" w:sz="0" w:space="0" w:color="auto"/>
                                                <w:left w:val="none" w:sz="0" w:space="0" w:color="auto"/>
                                                <w:bottom w:val="none" w:sz="0" w:space="0" w:color="auto"/>
                                                <w:right w:val="none" w:sz="0" w:space="0" w:color="auto"/>
                                              </w:divBdr>
                                              <w:divsChild>
                                                <w:div w:id="733895362">
                                                  <w:marLeft w:val="0"/>
                                                  <w:marRight w:val="0"/>
                                                  <w:marTop w:val="0"/>
                                                  <w:marBottom w:val="0"/>
                                                  <w:divBdr>
                                                    <w:top w:val="none" w:sz="0" w:space="0" w:color="auto"/>
                                                    <w:left w:val="none" w:sz="0" w:space="0" w:color="auto"/>
                                                    <w:bottom w:val="none" w:sz="0" w:space="0" w:color="auto"/>
                                                    <w:right w:val="none" w:sz="0" w:space="0" w:color="auto"/>
                                                  </w:divBdr>
                                                </w:div>
                                              </w:divsChild>
                                            </w:div>
                                            <w:div w:id="876510164">
                                              <w:marLeft w:val="0"/>
                                              <w:marRight w:val="0"/>
                                              <w:marTop w:val="0"/>
                                              <w:marBottom w:val="0"/>
                                              <w:divBdr>
                                                <w:top w:val="none" w:sz="0" w:space="0" w:color="auto"/>
                                                <w:left w:val="none" w:sz="0" w:space="0" w:color="auto"/>
                                                <w:bottom w:val="none" w:sz="0" w:space="0" w:color="auto"/>
                                                <w:right w:val="none" w:sz="0" w:space="0" w:color="auto"/>
                                              </w:divBdr>
                                            </w:div>
                                          </w:divsChild>
                                        </w:div>
                                        <w:div w:id="604768022">
                                          <w:marLeft w:val="150"/>
                                          <w:marRight w:val="300"/>
                                          <w:marTop w:val="450"/>
                                          <w:marBottom w:val="0"/>
                                          <w:divBdr>
                                            <w:top w:val="none" w:sz="0" w:space="0" w:color="auto"/>
                                            <w:left w:val="none" w:sz="0" w:space="0" w:color="auto"/>
                                            <w:bottom w:val="none" w:sz="0" w:space="0" w:color="auto"/>
                                            <w:right w:val="none" w:sz="0" w:space="0" w:color="auto"/>
                                          </w:divBdr>
                                          <w:divsChild>
                                            <w:div w:id="1131021077">
                                              <w:marLeft w:val="0"/>
                                              <w:marRight w:val="0"/>
                                              <w:marTop w:val="0"/>
                                              <w:marBottom w:val="0"/>
                                              <w:divBdr>
                                                <w:top w:val="none" w:sz="0" w:space="0" w:color="auto"/>
                                                <w:left w:val="none" w:sz="0" w:space="0" w:color="auto"/>
                                                <w:bottom w:val="none" w:sz="0" w:space="0" w:color="auto"/>
                                                <w:right w:val="none" w:sz="0" w:space="0" w:color="auto"/>
                                              </w:divBdr>
                                              <w:divsChild>
                                                <w:div w:id="1228229552">
                                                  <w:marLeft w:val="0"/>
                                                  <w:marRight w:val="0"/>
                                                  <w:marTop w:val="0"/>
                                                  <w:marBottom w:val="0"/>
                                                  <w:divBdr>
                                                    <w:top w:val="none" w:sz="0" w:space="0" w:color="auto"/>
                                                    <w:left w:val="none" w:sz="0" w:space="0" w:color="auto"/>
                                                    <w:bottom w:val="none" w:sz="0" w:space="0" w:color="auto"/>
                                                    <w:right w:val="none" w:sz="0" w:space="0" w:color="auto"/>
                                                  </w:divBdr>
                                                </w:div>
                                              </w:divsChild>
                                            </w:div>
                                            <w:div w:id="871266140">
                                              <w:marLeft w:val="0"/>
                                              <w:marRight w:val="0"/>
                                              <w:marTop w:val="0"/>
                                              <w:marBottom w:val="0"/>
                                              <w:divBdr>
                                                <w:top w:val="none" w:sz="0" w:space="0" w:color="auto"/>
                                                <w:left w:val="none" w:sz="0" w:space="0" w:color="auto"/>
                                                <w:bottom w:val="none" w:sz="0" w:space="0" w:color="auto"/>
                                                <w:right w:val="none" w:sz="0" w:space="0" w:color="auto"/>
                                              </w:divBdr>
                                            </w:div>
                                          </w:divsChild>
                                        </w:div>
                                        <w:div w:id="1459252343">
                                          <w:marLeft w:val="150"/>
                                          <w:marRight w:val="300"/>
                                          <w:marTop w:val="450"/>
                                          <w:marBottom w:val="0"/>
                                          <w:divBdr>
                                            <w:top w:val="none" w:sz="0" w:space="0" w:color="auto"/>
                                            <w:left w:val="none" w:sz="0" w:space="0" w:color="auto"/>
                                            <w:bottom w:val="none" w:sz="0" w:space="0" w:color="auto"/>
                                            <w:right w:val="none" w:sz="0" w:space="0" w:color="auto"/>
                                          </w:divBdr>
                                          <w:divsChild>
                                            <w:div w:id="280842631">
                                              <w:marLeft w:val="0"/>
                                              <w:marRight w:val="0"/>
                                              <w:marTop w:val="0"/>
                                              <w:marBottom w:val="0"/>
                                              <w:divBdr>
                                                <w:top w:val="none" w:sz="0" w:space="0" w:color="auto"/>
                                                <w:left w:val="none" w:sz="0" w:space="0" w:color="auto"/>
                                                <w:bottom w:val="none" w:sz="0" w:space="0" w:color="auto"/>
                                                <w:right w:val="none" w:sz="0" w:space="0" w:color="auto"/>
                                              </w:divBdr>
                                              <w:divsChild>
                                                <w:div w:id="1557625665">
                                                  <w:marLeft w:val="0"/>
                                                  <w:marRight w:val="0"/>
                                                  <w:marTop w:val="0"/>
                                                  <w:marBottom w:val="0"/>
                                                  <w:divBdr>
                                                    <w:top w:val="none" w:sz="0" w:space="0" w:color="auto"/>
                                                    <w:left w:val="none" w:sz="0" w:space="0" w:color="auto"/>
                                                    <w:bottom w:val="none" w:sz="0" w:space="0" w:color="auto"/>
                                                    <w:right w:val="none" w:sz="0" w:space="0" w:color="auto"/>
                                                  </w:divBdr>
                                                </w:div>
                                              </w:divsChild>
                                            </w:div>
                                            <w:div w:id="1517649732">
                                              <w:marLeft w:val="0"/>
                                              <w:marRight w:val="0"/>
                                              <w:marTop w:val="0"/>
                                              <w:marBottom w:val="0"/>
                                              <w:divBdr>
                                                <w:top w:val="none" w:sz="0" w:space="0" w:color="auto"/>
                                                <w:left w:val="none" w:sz="0" w:space="0" w:color="auto"/>
                                                <w:bottom w:val="none" w:sz="0" w:space="0" w:color="auto"/>
                                                <w:right w:val="none" w:sz="0" w:space="0" w:color="auto"/>
                                              </w:divBdr>
                                            </w:div>
                                            <w:div w:id="150369234">
                                              <w:marLeft w:val="0"/>
                                              <w:marRight w:val="0"/>
                                              <w:marTop w:val="0"/>
                                              <w:marBottom w:val="0"/>
                                              <w:divBdr>
                                                <w:top w:val="none" w:sz="0" w:space="0" w:color="auto"/>
                                                <w:left w:val="none" w:sz="0" w:space="0" w:color="auto"/>
                                                <w:bottom w:val="none" w:sz="0" w:space="0" w:color="auto"/>
                                                <w:right w:val="none" w:sz="0" w:space="0" w:color="auto"/>
                                              </w:divBdr>
                                            </w:div>
                                          </w:divsChild>
                                        </w:div>
                                        <w:div w:id="1177382975">
                                          <w:marLeft w:val="150"/>
                                          <w:marRight w:val="300"/>
                                          <w:marTop w:val="450"/>
                                          <w:marBottom w:val="0"/>
                                          <w:divBdr>
                                            <w:top w:val="none" w:sz="0" w:space="0" w:color="auto"/>
                                            <w:left w:val="none" w:sz="0" w:space="0" w:color="auto"/>
                                            <w:bottom w:val="none" w:sz="0" w:space="0" w:color="auto"/>
                                            <w:right w:val="none" w:sz="0" w:space="0" w:color="auto"/>
                                          </w:divBdr>
                                          <w:divsChild>
                                            <w:div w:id="949438826">
                                              <w:marLeft w:val="0"/>
                                              <w:marRight w:val="0"/>
                                              <w:marTop w:val="0"/>
                                              <w:marBottom w:val="0"/>
                                              <w:divBdr>
                                                <w:top w:val="none" w:sz="0" w:space="0" w:color="auto"/>
                                                <w:left w:val="none" w:sz="0" w:space="0" w:color="auto"/>
                                                <w:bottom w:val="none" w:sz="0" w:space="0" w:color="auto"/>
                                                <w:right w:val="none" w:sz="0" w:space="0" w:color="auto"/>
                                              </w:divBdr>
                                              <w:divsChild>
                                                <w:div w:id="764765609">
                                                  <w:marLeft w:val="0"/>
                                                  <w:marRight w:val="0"/>
                                                  <w:marTop w:val="0"/>
                                                  <w:marBottom w:val="0"/>
                                                  <w:divBdr>
                                                    <w:top w:val="none" w:sz="0" w:space="0" w:color="auto"/>
                                                    <w:left w:val="none" w:sz="0" w:space="0" w:color="auto"/>
                                                    <w:bottom w:val="none" w:sz="0" w:space="0" w:color="auto"/>
                                                    <w:right w:val="none" w:sz="0" w:space="0" w:color="auto"/>
                                                  </w:divBdr>
                                                </w:div>
                                              </w:divsChild>
                                            </w:div>
                                            <w:div w:id="1932082065">
                                              <w:marLeft w:val="0"/>
                                              <w:marRight w:val="0"/>
                                              <w:marTop w:val="0"/>
                                              <w:marBottom w:val="0"/>
                                              <w:divBdr>
                                                <w:top w:val="none" w:sz="0" w:space="0" w:color="auto"/>
                                                <w:left w:val="none" w:sz="0" w:space="0" w:color="auto"/>
                                                <w:bottom w:val="none" w:sz="0" w:space="0" w:color="auto"/>
                                                <w:right w:val="none" w:sz="0" w:space="0" w:color="auto"/>
                                              </w:divBdr>
                                            </w:div>
                                            <w:div w:id="827330419">
                                              <w:marLeft w:val="0"/>
                                              <w:marRight w:val="0"/>
                                              <w:marTop w:val="0"/>
                                              <w:marBottom w:val="0"/>
                                              <w:divBdr>
                                                <w:top w:val="none" w:sz="0" w:space="0" w:color="auto"/>
                                                <w:left w:val="none" w:sz="0" w:space="0" w:color="auto"/>
                                                <w:bottom w:val="none" w:sz="0" w:space="0" w:color="auto"/>
                                                <w:right w:val="none" w:sz="0" w:space="0" w:color="auto"/>
                                              </w:divBdr>
                                            </w:div>
                                          </w:divsChild>
                                        </w:div>
                                        <w:div w:id="968365593">
                                          <w:marLeft w:val="150"/>
                                          <w:marRight w:val="300"/>
                                          <w:marTop w:val="450"/>
                                          <w:marBottom w:val="0"/>
                                          <w:divBdr>
                                            <w:top w:val="none" w:sz="0" w:space="0" w:color="auto"/>
                                            <w:left w:val="none" w:sz="0" w:space="0" w:color="auto"/>
                                            <w:bottom w:val="none" w:sz="0" w:space="0" w:color="auto"/>
                                            <w:right w:val="none" w:sz="0" w:space="0" w:color="auto"/>
                                          </w:divBdr>
                                          <w:divsChild>
                                            <w:div w:id="421755428">
                                              <w:marLeft w:val="0"/>
                                              <w:marRight w:val="0"/>
                                              <w:marTop w:val="0"/>
                                              <w:marBottom w:val="0"/>
                                              <w:divBdr>
                                                <w:top w:val="none" w:sz="0" w:space="0" w:color="auto"/>
                                                <w:left w:val="none" w:sz="0" w:space="0" w:color="auto"/>
                                                <w:bottom w:val="none" w:sz="0" w:space="0" w:color="auto"/>
                                                <w:right w:val="none" w:sz="0" w:space="0" w:color="auto"/>
                                              </w:divBdr>
                                              <w:divsChild>
                                                <w:div w:id="1218392335">
                                                  <w:marLeft w:val="0"/>
                                                  <w:marRight w:val="0"/>
                                                  <w:marTop w:val="0"/>
                                                  <w:marBottom w:val="0"/>
                                                  <w:divBdr>
                                                    <w:top w:val="none" w:sz="0" w:space="0" w:color="auto"/>
                                                    <w:left w:val="none" w:sz="0" w:space="0" w:color="auto"/>
                                                    <w:bottom w:val="none" w:sz="0" w:space="0" w:color="auto"/>
                                                    <w:right w:val="none" w:sz="0" w:space="0" w:color="auto"/>
                                                  </w:divBdr>
                                                </w:div>
                                              </w:divsChild>
                                            </w:div>
                                            <w:div w:id="1513565589">
                                              <w:marLeft w:val="0"/>
                                              <w:marRight w:val="0"/>
                                              <w:marTop w:val="0"/>
                                              <w:marBottom w:val="0"/>
                                              <w:divBdr>
                                                <w:top w:val="none" w:sz="0" w:space="0" w:color="auto"/>
                                                <w:left w:val="none" w:sz="0" w:space="0" w:color="auto"/>
                                                <w:bottom w:val="none" w:sz="0" w:space="0" w:color="auto"/>
                                                <w:right w:val="none" w:sz="0" w:space="0" w:color="auto"/>
                                              </w:divBdr>
                                            </w:div>
                                          </w:divsChild>
                                        </w:div>
                                        <w:div w:id="1716080769">
                                          <w:marLeft w:val="150"/>
                                          <w:marRight w:val="300"/>
                                          <w:marTop w:val="450"/>
                                          <w:marBottom w:val="0"/>
                                          <w:divBdr>
                                            <w:top w:val="none" w:sz="0" w:space="0" w:color="auto"/>
                                            <w:left w:val="none" w:sz="0" w:space="0" w:color="auto"/>
                                            <w:bottom w:val="none" w:sz="0" w:space="0" w:color="auto"/>
                                            <w:right w:val="none" w:sz="0" w:space="0" w:color="auto"/>
                                          </w:divBdr>
                                          <w:divsChild>
                                            <w:div w:id="893124691">
                                              <w:marLeft w:val="0"/>
                                              <w:marRight w:val="0"/>
                                              <w:marTop w:val="0"/>
                                              <w:marBottom w:val="0"/>
                                              <w:divBdr>
                                                <w:top w:val="none" w:sz="0" w:space="0" w:color="auto"/>
                                                <w:left w:val="none" w:sz="0" w:space="0" w:color="auto"/>
                                                <w:bottom w:val="none" w:sz="0" w:space="0" w:color="auto"/>
                                                <w:right w:val="none" w:sz="0" w:space="0" w:color="auto"/>
                                              </w:divBdr>
                                              <w:divsChild>
                                                <w:div w:id="1522862138">
                                                  <w:marLeft w:val="0"/>
                                                  <w:marRight w:val="0"/>
                                                  <w:marTop w:val="0"/>
                                                  <w:marBottom w:val="0"/>
                                                  <w:divBdr>
                                                    <w:top w:val="none" w:sz="0" w:space="0" w:color="auto"/>
                                                    <w:left w:val="none" w:sz="0" w:space="0" w:color="auto"/>
                                                    <w:bottom w:val="none" w:sz="0" w:space="0" w:color="auto"/>
                                                    <w:right w:val="none" w:sz="0" w:space="0" w:color="auto"/>
                                                  </w:divBdr>
                                                </w:div>
                                              </w:divsChild>
                                            </w:div>
                                            <w:div w:id="2076774280">
                                              <w:marLeft w:val="0"/>
                                              <w:marRight w:val="0"/>
                                              <w:marTop w:val="0"/>
                                              <w:marBottom w:val="0"/>
                                              <w:divBdr>
                                                <w:top w:val="none" w:sz="0" w:space="0" w:color="auto"/>
                                                <w:left w:val="none" w:sz="0" w:space="0" w:color="auto"/>
                                                <w:bottom w:val="none" w:sz="0" w:space="0" w:color="auto"/>
                                                <w:right w:val="none" w:sz="0" w:space="0" w:color="auto"/>
                                              </w:divBdr>
                                            </w:div>
                                          </w:divsChild>
                                        </w:div>
                                        <w:div w:id="1340234084">
                                          <w:marLeft w:val="150"/>
                                          <w:marRight w:val="300"/>
                                          <w:marTop w:val="450"/>
                                          <w:marBottom w:val="0"/>
                                          <w:divBdr>
                                            <w:top w:val="none" w:sz="0" w:space="0" w:color="auto"/>
                                            <w:left w:val="none" w:sz="0" w:space="0" w:color="auto"/>
                                            <w:bottom w:val="none" w:sz="0" w:space="0" w:color="auto"/>
                                            <w:right w:val="none" w:sz="0" w:space="0" w:color="auto"/>
                                          </w:divBdr>
                                          <w:divsChild>
                                            <w:div w:id="578028299">
                                              <w:marLeft w:val="0"/>
                                              <w:marRight w:val="0"/>
                                              <w:marTop w:val="0"/>
                                              <w:marBottom w:val="0"/>
                                              <w:divBdr>
                                                <w:top w:val="none" w:sz="0" w:space="0" w:color="auto"/>
                                                <w:left w:val="none" w:sz="0" w:space="0" w:color="auto"/>
                                                <w:bottom w:val="none" w:sz="0" w:space="0" w:color="auto"/>
                                                <w:right w:val="none" w:sz="0" w:space="0" w:color="auto"/>
                                              </w:divBdr>
                                              <w:divsChild>
                                                <w:div w:id="2003383954">
                                                  <w:marLeft w:val="0"/>
                                                  <w:marRight w:val="0"/>
                                                  <w:marTop w:val="0"/>
                                                  <w:marBottom w:val="0"/>
                                                  <w:divBdr>
                                                    <w:top w:val="none" w:sz="0" w:space="0" w:color="auto"/>
                                                    <w:left w:val="none" w:sz="0" w:space="0" w:color="auto"/>
                                                    <w:bottom w:val="none" w:sz="0" w:space="0" w:color="auto"/>
                                                    <w:right w:val="none" w:sz="0" w:space="0" w:color="auto"/>
                                                  </w:divBdr>
                                                </w:div>
                                              </w:divsChild>
                                            </w:div>
                                            <w:div w:id="1338116669">
                                              <w:marLeft w:val="0"/>
                                              <w:marRight w:val="0"/>
                                              <w:marTop w:val="0"/>
                                              <w:marBottom w:val="0"/>
                                              <w:divBdr>
                                                <w:top w:val="none" w:sz="0" w:space="0" w:color="auto"/>
                                                <w:left w:val="none" w:sz="0" w:space="0" w:color="auto"/>
                                                <w:bottom w:val="none" w:sz="0" w:space="0" w:color="auto"/>
                                                <w:right w:val="none" w:sz="0" w:space="0" w:color="auto"/>
                                              </w:divBdr>
                                            </w:div>
                                          </w:divsChild>
                                        </w:div>
                                        <w:div w:id="922838841">
                                          <w:marLeft w:val="150"/>
                                          <w:marRight w:val="300"/>
                                          <w:marTop w:val="450"/>
                                          <w:marBottom w:val="0"/>
                                          <w:divBdr>
                                            <w:top w:val="none" w:sz="0" w:space="0" w:color="auto"/>
                                            <w:left w:val="none" w:sz="0" w:space="0" w:color="auto"/>
                                            <w:bottom w:val="none" w:sz="0" w:space="0" w:color="auto"/>
                                            <w:right w:val="none" w:sz="0" w:space="0" w:color="auto"/>
                                          </w:divBdr>
                                          <w:divsChild>
                                            <w:div w:id="809712846">
                                              <w:marLeft w:val="0"/>
                                              <w:marRight w:val="0"/>
                                              <w:marTop w:val="0"/>
                                              <w:marBottom w:val="0"/>
                                              <w:divBdr>
                                                <w:top w:val="none" w:sz="0" w:space="0" w:color="auto"/>
                                                <w:left w:val="none" w:sz="0" w:space="0" w:color="auto"/>
                                                <w:bottom w:val="none" w:sz="0" w:space="0" w:color="auto"/>
                                                <w:right w:val="none" w:sz="0" w:space="0" w:color="auto"/>
                                              </w:divBdr>
                                              <w:divsChild>
                                                <w:div w:id="1636639591">
                                                  <w:marLeft w:val="0"/>
                                                  <w:marRight w:val="0"/>
                                                  <w:marTop w:val="0"/>
                                                  <w:marBottom w:val="0"/>
                                                  <w:divBdr>
                                                    <w:top w:val="none" w:sz="0" w:space="0" w:color="auto"/>
                                                    <w:left w:val="none" w:sz="0" w:space="0" w:color="auto"/>
                                                    <w:bottom w:val="none" w:sz="0" w:space="0" w:color="auto"/>
                                                    <w:right w:val="none" w:sz="0" w:space="0" w:color="auto"/>
                                                  </w:divBdr>
                                                </w:div>
                                              </w:divsChild>
                                            </w:div>
                                            <w:div w:id="1155754780">
                                              <w:marLeft w:val="0"/>
                                              <w:marRight w:val="0"/>
                                              <w:marTop w:val="0"/>
                                              <w:marBottom w:val="0"/>
                                              <w:divBdr>
                                                <w:top w:val="none" w:sz="0" w:space="0" w:color="auto"/>
                                                <w:left w:val="none" w:sz="0" w:space="0" w:color="auto"/>
                                                <w:bottom w:val="none" w:sz="0" w:space="0" w:color="auto"/>
                                                <w:right w:val="none" w:sz="0" w:space="0" w:color="auto"/>
                                              </w:divBdr>
                                            </w:div>
                                          </w:divsChild>
                                        </w:div>
                                        <w:div w:id="174150525">
                                          <w:marLeft w:val="150"/>
                                          <w:marRight w:val="300"/>
                                          <w:marTop w:val="450"/>
                                          <w:marBottom w:val="0"/>
                                          <w:divBdr>
                                            <w:top w:val="none" w:sz="0" w:space="0" w:color="auto"/>
                                            <w:left w:val="none" w:sz="0" w:space="0" w:color="auto"/>
                                            <w:bottom w:val="none" w:sz="0" w:space="0" w:color="auto"/>
                                            <w:right w:val="none" w:sz="0" w:space="0" w:color="auto"/>
                                          </w:divBdr>
                                          <w:divsChild>
                                            <w:div w:id="1029454984">
                                              <w:marLeft w:val="0"/>
                                              <w:marRight w:val="0"/>
                                              <w:marTop w:val="0"/>
                                              <w:marBottom w:val="0"/>
                                              <w:divBdr>
                                                <w:top w:val="none" w:sz="0" w:space="0" w:color="auto"/>
                                                <w:left w:val="none" w:sz="0" w:space="0" w:color="auto"/>
                                                <w:bottom w:val="none" w:sz="0" w:space="0" w:color="auto"/>
                                                <w:right w:val="none" w:sz="0" w:space="0" w:color="auto"/>
                                              </w:divBdr>
                                              <w:divsChild>
                                                <w:div w:id="644971704">
                                                  <w:marLeft w:val="0"/>
                                                  <w:marRight w:val="0"/>
                                                  <w:marTop w:val="0"/>
                                                  <w:marBottom w:val="0"/>
                                                  <w:divBdr>
                                                    <w:top w:val="none" w:sz="0" w:space="0" w:color="auto"/>
                                                    <w:left w:val="none" w:sz="0" w:space="0" w:color="auto"/>
                                                    <w:bottom w:val="none" w:sz="0" w:space="0" w:color="auto"/>
                                                    <w:right w:val="none" w:sz="0" w:space="0" w:color="auto"/>
                                                  </w:divBdr>
                                                </w:div>
                                              </w:divsChild>
                                            </w:div>
                                            <w:div w:id="14812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704">
                                      <w:marLeft w:val="0"/>
                                      <w:marRight w:val="0"/>
                                      <w:marTop w:val="0"/>
                                      <w:marBottom w:val="0"/>
                                      <w:divBdr>
                                        <w:top w:val="none" w:sz="0" w:space="0" w:color="auto"/>
                                        <w:left w:val="none" w:sz="0" w:space="0" w:color="auto"/>
                                        <w:bottom w:val="none" w:sz="0" w:space="0" w:color="auto"/>
                                        <w:right w:val="none" w:sz="0" w:space="0" w:color="auto"/>
                                      </w:divBdr>
                                      <w:divsChild>
                                        <w:div w:id="35085607">
                                          <w:marLeft w:val="0"/>
                                          <w:marRight w:val="0"/>
                                          <w:marTop w:val="30"/>
                                          <w:marBottom w:val="0"/>
                                          <w:divBdr>
                                            <w:top w:val="none" w:sz="0" w:space="0" w:color="auto"/>
                                            <w:left w:val="none" w:sz="0" w:space="0" w:color="auto"/>
                                            <w:bottom w:val="none" w:sz="0" w:space="0" w:color="auto"/>
                                            <w:right w:val="none" w:sz="0" w:space="0" w:color="auto"/>
                                          </w:divBdr>
                                        </w:div>
                                      </w:divsChild>
                                    </w:div>
                                    <w:div w:id="659309654">
                                      <w:marLeft w:val="0"/>
                                      <w:marRight w:val="0"/>
                                      <w:marTop w:val="0"/>
                                      <w:marBottom w:val="0"/>
                                      <w:divBdr>
                                        <w:top w:val="none" w:sz="0" w:space="0" w:color="auto"/>
                                        <w:left w:val="none" w:sz="0" w:space="0" w:color="auto"/>
                                        <w:bottom w:val="none" w:sz="0" w:space="0" w:color="auto"/>
                                        <w:right w:val="none" w:sz="0" w:space="0" w:color="auto"/>
                                      </w:divBdr>
                                      <w:divsChild>
                                        <w:div w:id="819808105">
                                          <w:marLeft w:val="0"/>
                                          <w:marRight w:val="0"/>
                                          <w:marTop w:val="0"/>
                                          <w:marBottom w:val="0"/>
                                          <w:divBdr>
                                            <w:top w:val="none" w:sz="0" w:space="0" w:color="auto"/>
                                            <w:left w:val="none" w:sz="0" w:space="0" w:color="auto"/>
                                            <w:bottom w:val="none" w:sz="0" w:space="0" w:color="auto"/>
                                            <w:right w:val="none" w:sz="0" w:space="0" w:color="auto"/>
                                          </w:divBdr>
                                          <w:divsChild>
                                            <w:div w:id="966660366">
                                              <w:marLeft w:val="0"/>
                                              <w:marRight w:val="0"/>
                                              <w:marTop w:val="0"/>
                                              <w:marBottom w:val="0"/>
                                              <w:divBdr>
                                                <w:top w:val="none" w:sz="0" w:space="0" w:color="auto"/>
                                                <w:left w:val="none" w:sz="0" w:space="0" w:color="auto"/>
                                                <w:bottom w:val="none" w:sz="0" w:space="0" w:color="auto"/>
                                                <w:right w:val="none" w:sz="0" w:space="0" w:color="auto"/>
                                              </w:divBdr>
                                              <w:divsChild>
                                                <w:div w:id="1530797523">
                                                  <w:marLeft w:val="0"/>
                                                  <w:marRight w:val="0"/>
                                                  <w:marTop w:val="0"/>
                                                  <w:marBottom w:val="0"/>
                                                  <w:divBdr>
                                                    <w:top w:val="none" w:sz="0" w:space="0" w:color="auto"/>
                                                    <w:left w:val="none" w:sz="0" w:space="0" w:color="auto"/>
                                                    <w:bottom w:val="none" w:sz="0" w:space="0" w:color="auto"/>
                                                    <w:right w:val="none" w:sz="0" w:space="0" w:color="auto"/>
                                                  </w:divBdr>
                                                </w:div>
                                              </w:divsChild>
                                            </w:div>
                                            <w:div w:id="1334794828">
                                              <w:marLeft w:val="0"/>
                                              <w:marRight w:val="0"/>
                                              <w:marTop w:val="0"/>
                                              <w:marBottom w:val="0"/>
                                              <w:divBdr>
                                                <w:top w:val="none" w:sz="0" w:space="0" w:color="auto"/>
                                                <w:left w:val="none" w:sz="0" w:space="0" w:color="auto"/>
                                                <w:bottom w:val="none" w:sz="0" w:space="0" w:color="auto"/>
                                                <w:right w:val="none" w:sz="0" w:space="0" w:color="auto"/>
                                              </w:divBdr>
                                              <w:divsChild>
                                                <w:div w:id="1643078804">
                                                  <w:marLeft w:val="0"/>
                                                  <w:marRight w:val="0"/>
                                                  <w:marTop w:val="0"/>
                                                  <w:marBottom w:val="0"/>
                                                  <w:divBdr>
                                                    <w:top w:val="none" w:sz="0" w:space="0" w:color="auto"/>
                                                    <w:left w:val="none" w:sz="0" w:space="0" w:color="auto"/>
                                                    <w:bottom w:val="none" w:sz="0" w:space="0" w:color="auto"/>
                                                    <w:right w:val="none" w:sz="0" w:space="0" w:color="auto"/>
                                                  </w:divBdr>
                                                </w:div>
                                                <w:div w:id="6113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41030">
                                      <w:marLeft w:val="0"/>
                                      <w:marRight w:val="0"/>
                                      <w:marTop w:val="0"/>
                                      <w:marBottom w:val="0"/>
                                      <w:divBdr>
                                        <w:top w:val="none" w:sz="0" w:space="0" w:color="auto"/>
                                        <w:left w:val="none" w:sz="0" w:space="0" w:color="auto"/>
                                        <w:bottom w:val="none" w:sz="0" w:space="0" w:color="auto"/>
                                        <w:right w:val="none" w:sz="0" w:space="0" w:color="auto"/>
                                      </w:divBdr>
                                      <w:divsChild>
                                        <w:div w:id="289364161">
                                          <w:marLeft w:val="0"/>
                                          <w:marRight w:val="0"/>
                                          <w:marTop w:val="0"/>
                                          <w:marBottom w:val="0"/>
                                          <w:divBdr>
                                            <w:top w:val="none" w:sz="0" w:space="0" w:color="auto"/>
                                            <w:left w:val="none" w:sz="0" w:space="0" w:color="auto"/>
                                            <w:bottom w:val="none" w:sz="0" w:space="0" w:color="auto"/>
                                            <w:right w:val="none" w:sz="0" w:space="0" w:color="auto"/>
                                          </w:divBdr>
                                          <w:divsChild>
                                            <w:div w:id="574701682">
                                              <w:marLeft w:val="0"/>
                                              <w:marRight w:val="0"/>
                                              <w:marTop w:val="0"/>
                                              <w:marBottom w:val="0"/>
                                              <w:divBdr>
                                                <w:top w:val="none" w:sz="0" w:space="0" w:color="auto"/>
                                                <w:left w:val="none" w:sz="0" w:space="0" w:color="auto"/>
                                                <w:bottom w:val="none" w:sz="0" w:space="0" w:color="auto"/>
                                                <w:right w:val="none" w:sz="0" w:space="0" w:color="auto"/>
                                              </w:divBdr>
                                              <w:divsChild>
                                                <w:div w:id="610671422">
                                                  <w:marLeft w:val="0"/>
                                                  <w:marRight w:val="0"/>
                                                  <w:marTop w:val="0"/>
                                                  <w:marBottom w:val="0"/>
                                                  <w:divBdr>
                                                    <w:top w:val="none" w:sz="0" w:space="0" w:color="auto"/>
                                                    <w:left w:val="none" w:sz="0" w:space="0" w:color="auto"/>
                                                    <w:bottom w:val="none" w:sz="0" w:space="0" w:color="auto"/>
                                                    <w:right w:val="none" w:sz="0" w:space="0" w:color="auto"/>
                                                  </w:divBdr>
                                                </w:div>
                                              </w:divsChild>
                                            </w:div>
                                            <w:div w:id="14907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038576">
      <w:bodyDiv w:val="1"/>
      <w:marLeft w:val="0"/>
      <w:marRight w:val="0"/>
      <w:marTop w:val="0"/>
      <w:marBottom w:val="0"/>
      <w:divBdr>
        <w:top w:val="none" w:sz="0" w:space="0" w:color="auto"/>
        <w:left w:val="none" w:sz="0" w:space="0" w:color="auto"/>
        <w:bottom w:val="none" w:sz="0" w:space="0" w:color="auto"/>
        <w:right w:val="none" w:sz="0" w:space="0" w:color="auto"/>
      </w:divBdr>
    </w:div>
    <w:div w:id="995911216">
      <w:bodyDiv w:val="1"/>
      <w:marLeft w:val="0"/>
      <w:marRight w:val="0"/>
      <w:marTop w:val="0"/>
      <w:marBottom w:val="0"/>
      <w:divBdr>
        <w:top w:val="none" w:sz="0" w:space="0" w:color="auto"/>
        <w:left w:val="none" w:sz="0" w:space="0" w:color="auto"/>
        <w:bottom w:val="none" w:sz="0" w:space="0" w:color="auto"/>
        <w:right w:val="none" w:sz="0" w:space="0" w:color="auto"/>
      </w:divBdr>
      <w:divsChild>
        <w:div w:id="730470588">
          <w:marLeft w:val="0"/>
          <w:marRight w:val="0"/>
          <w:marTop w:val="0"/>
          <w:marBottom w:val="0"/>
          <w:divBdr>
            <w:top w:val="none" w:sz="0" w:space="0" w:color="auto"/>
            <w:left w:val="none" w:sz="0" w:space="0" w:color="auto"/>
            <w:bottom w:val="none" w:sz="0" w:space="0" w:color="auto"/>
            <w:right w:val="none" w:sz="0" w:space="0" w:color="auto"/>
          </w:divBdr>
          <w:divsChild>
            <w:div w:id="1266303045">
              <w:marLeft w:val="0"/>
              <w:marRight w:val="0"/>
              <w:marTop w:val="0"/>
              <w:marBottom w:val="0"/>
              <w:divBdr>
                <w:top w:val="none" w:sz="0" w:space="0" w:color="auto"/>
                <w:left w:val="none" w:sz="0" w:space="0" w:color="auto"/>
                <w:bottom w:val="none" w:sz="0" w:space="0" w:color="auto"/>
                <w:right w:val="none" w:sz="0" w:space="0" w:color="auto"/>
              </w:divBdr>
              <w:divsChild>
                <w:div w:id="18838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3027">
          <w:marLeft w:val="0"/>
          <w:marRight w:val="0"/>
          <w:marTop w:val="0"/>
          <w:marBottom w:val="0"/>
          <w:divBdr>
            <w:top w:val="none" w:sz="0" w:space="0" w:color="auto"/>
            <w:left w:val="none" w:sz="0" w:space="0" w:color="auto"/>
            <w:bottom w:val="none" w:sz="0" w:space="0" w:color="auto"/>
            <w:right w:val="none" w:sz="0" w:space="0" w:color="auto"/>
          </w:divBdr>
          <w:divsChild>
            <w:div w:id="1274167826">
              <w:marLeft w:val="0"/>
              <w:marRight w:val="0"/>
              <w:marTop w:val="1275"/>
              <w:marBottom w:val="0"/>
              <w:divBdr>
                <w:top w:val="none" w:sz="0" w:space="0" w:color="auto"/>
                <w:left w:val="none" w:sz="0" w:space="0" w:color="auto"/>
                <w:bottom w:val="none" w:sz="0" w:space="0" w:color="auto"/>
                <w:right w:val="none" w:sz="0" w:space="0" w:color="auto"/>
              </w:divBdr>
              <w:divsChild>
                <w:div w:id="1184705000">
                  <w:marLeft w:val="0"/>
                  <w:marRight w:val="0"/>
                  <w:marTop w:val="0"/>
                  <w:marBottom w:val="0"/>
                  <w:divBdr>
                    <w:top w:val="none" w:sz="0" w:space="0" w:color="auto"/>
                    <w:left w:val="none" w:sz="0" w:space="0" w:color="auto"/>
                    <w:bottom w:val="none" w:sz="0" w:space="0" w:color="auto"/>
                    <w:right w:val="none" w:sz="0" w:space="0" w:color="auto"/>
                  </w:divBdr>
                  <w:divsChild>
                    <w:div w:id="1591507511">
                      <w:marLeft w:val="0"/>
                      <w:marRight w:val="0"/>
                      <w:marTop w:val="0"/>
                      <w:marBottom w:val="0"/>
                      <w:divBdr>
                        <w:top w:val="none" w:sz="0" w:space="0" w:color="auto"/>
                        <w:left w:val="none" w:sz="0" w:space="0" w:color="auto"/>
                        <w:bottom w:val="none" w:sz="0" w:space="0" w:color="auto"/>
                        <w:right w:val="none" w:sz="0" w:space="0" w:color="auto"/>
                      </w:divBdr>
                      <w:divsChild>
                        <w:div w:id="1443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012190">
      <w:bodyDiv w:val="1"/>
      <w:marLeft w:val="0"/>
      <w:marRight w:val="0"/>
      <w:marTop w:val="0"/>
      <w:marBottom w:val="0"/>
      <w:divBdr>
        <w:top w:val="none" w:sz="0" w:space="0" w:color="auto"/>
        <w:left w:val="none" w:sz="0" w:space="0" w:color="auto"/>
        <w:bottom w:val="none" w:sz="0" w:space="0" w:color="auto"/>
        <w:right w:val="none" w:sz="0" w:space="0" w:color="auto"/>
      </w:divBdr>
    </w:div>
    <w:div w:id="1479346738">
      <w:bodyDiv w:val="1"/>
      <w:marLeft w:val="0"/>
      <w:marRight w:val="0"/>
      <w:marTop w:val="0"/>
      <w:marBottom w:val="0"/>
      <w:divBdr>
        <w:top w:val="none" w:sz="0" w:space="0" w:color="auto"/>
        <w:left w:val="none" w:sz="0" w:space="0" w:color="auto"/>
        <w:bottom w:val="none" w:sz="0" w:space="0" w:color="auto"/>
        <w:right w:val="none" w:sz="0" w:space="0" w:color="auto"/>
      </w:divBdr>
    </w:div>
    <w:div w:id="19612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news.com/education/community-colleges/alaska" TargetMode="External"/><Relationship Id="rId18" Type="http://schemas.openxmlformats.org/officeDocument/2006/relationships/hyperlink" Target="https://www.usnews.com/education/community-colleges/kansas" TargetMode="External"/><Relationship Id="rId26" Type="http://schemas.openxmlformats.org/officeDocument/2006/relationships/hyperlink" Target="https://www.usnews.com/education/community-colleges/louisiana" TargetMode="External"/><Relationship Id="rId39" Type="http://schemas.openxmlformats.org/officeDocument/2006/relationships/hyperlink" Target="https://www.usnews.com/education/community-colleges/north-dakota" TargetMode="External"/><Relationship Id="rId21" Type="http://schemas.openxmlformats.org/officeDocument/2006/relationships/hyperlink" Target="https://www.usnews.com/education/community-colleges/arkansas" TargetMode="External"/><Relationship Id="rId34" Type="http://schemas.openxmlformats.org/officeDocument/2006/relationships/hyperlink" Target="https://www.usnews.com/education/community-colleges/maryland" TargetMode="External"/><Relationship Id="rId42" Type="http://schemas.openxmlformats.org/officeDocument/2006/relationships/hyperlink" Target="https://www.usnews.com/education/community-colleges/michigan" TargetMode="External"/><Relationship Id="rId47" Type="http://schemas.openxmlformats.org/officeDocument/2006/relationships/hyperlink" Target="https://www.usnews.com/education/community-colleges/oklahoma" TargetMode="External"/><Relationship Id="rId50" Type="http://schemas.openxmlformats.org/officeDocument/2006/relationships/hyperlink" Target="https://www.usnews.com/education/community-colleges/mississippi" TargetMode="External"/><Relationship Id="rId55" Type="http://schemas.openxmlformats.org/officeDocument/2006/relationships/hyperlink" Target="https://www.usnews.com/education/community-colleges/pennsylvania" TargetMode="External"/><Relationship Id="rId63" Type="http://schemas.openxmlformats.org/officeDocument/2006/relationships/theme" Target="theme/theme1.xml"/><Relationship Id="rId7" Type="http://schemas.openxmlformats.org/officeDocument/2006/relationships/hyperlink" Target="https://www.bankrate.com/app/create-account/?source=create_account" TargetMode="External"/><Relationship Id="rId2" Type="http://schemas.openxmlformats.org/officeDocument/2006/relationships/styles" Target="styles.xml"/><Relationship Id="rId16" Type="http://schemas.openxmlformats.org/officeDocument/2006/relationships/hyperlink" Target="https://www.usnews.com/education/community-colleges/south-dakota" TargetMode="External"/><Relationship Id="rId20" Type="http://schemas.openxmlformats.org/officeDocument/2006/relationships/hyperlink" Target="https://www.usnews.com/education/community-colleges/tennessee" TargetMode="External"/><Relationship Id="rId29" Type="http://schemas.openxmlformats.org/officeDocument/2006/relationships/hyperlink" Target="https://www.usnews.com/education/community-colleges/colorado" TargetMode="External"/><Relationship Id="rId41" Type="http://schemas.openxmlformats.org/officeDocument/2006/relationships/hyperlink" Target="https://www.usnews.com/education/community-colleges/florida" TargetMode="External"/><Relationship Id="rId54" Type="http://schemas.openxmlformats.org/officeDocument/2006/relationships/hyperlink" Target="https://www.usnews.com/education/community-colleges/missouri"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ankrate.com/loans/student-loans/top-2-year-public-colleges-us/" TargetMode="External"/><Relationship Id="rId11" Type="http://schemas.openxmlformats.org/officeDocument/2006/relationships/hyperlink" Target="https://www.usnews.com/education/community-colleges/nebraska" TargetMode="External"/><Relationship Id="rId24" Type="http://schemas.openxmlformats.org/officeDocument/2006/relationships/hyperlink" Target="https://www.usnews.com/education/community-colleges/texas" TargetMode="External"/><Relationship Id="rId32" Type="http://schemas.openxmlformats.org/officeDocument/2006/relationships/hyperlink" Target="https://www.usnews.com/education/community-colleges/vermont" TargetMode="External"/><Relationship Id="rId37" Type="http://schemas.openxmlformats.org/officeDocument/2006/relationships/hyperlink" Target="https://www.usnews.com/education/community-colleges/delaware" TargetMode="External"/><Relationship Id="rId40" Type="http://schemas.openxmlformats.org/officeDocument/2006/relationships/hyperlink" Target="https://www.usnews.com/education/community-colleges/washington" TargetMode="External"/><Relationship Id="rId45" Type="http://schemas.openxmlformats.org/officeDocument/2006/relationships/hyperlink" Target="https://www.usnews.com/education/community-colleges/georgia" TargetMode="External"/><Relationship Id="rId53" Type="http://schemas.openxmlformats.org/officeDocument/2006/relationships/hyperlink" Target="https://www.usnews.com/education/community-colleges/idaho" TargetMode="External"/><Relationship Id="rId58" Type="http://schemas.openxmlformats.org/officeDocument/2006/relationships/hyperlink" Target="https://www.usnews.com/education/community-colleges/rhode-island" TargetMode="External"/><Relationship Id="rId5" Type="http://schemas.openxmlformats.org/officeDocument/2006/relationships/hyperlink" Target="https://en.wikipedia.org/wiki/Community_colleges_in_the_United_States" TargetMode="External"/><Relationship Id="rId15" Type="http://schemas.openxmlformats.org/officeDocument/2006/relationships/hyperlink" Target="https://www.usnews.com/education/community-colleges/nevada" TargetMode="External"/><Relationship Id="rId23" Type="http://schemas.openxmlformats.org/officeDocument/2006/relationships/hyperlink" Target="https://www.usnews.com/education/community-colleges/new-jersey" TargetMode="External"/><Relationship Id="rId28" Type="http://schemas.openxmlformats.org/officeDocument/2006/relationships/hyperlink" Target="https://www.usnews.com/education/community-colleges/utah" TargetMode="External"/><Relationship Id="rId36" Type="http://schemas.openxmlformats.org/officeDocument/2006/relationships/hyperlink" Target="https://www.usnews.com/education/community-colleges/virginia" TargetMode="External"/><Relationship Id="rId49" Type="http://schemas.openxmlformats.org/officeDocument/2006/relationships/hyperlink" Target="https://www.usnews.com/education/community-colleges/hawaii" TargetMode="External"/><Relationship Id="rId57" Type="http://schemas.openxmlformats.org/officeDocument/2006/relationships/hyperlink" Target="https://www.usnews.com/education/community-colleges/montana" TargetMode="External"/><Relationship Id="rId61" Type="http://schemas.openxmlformats.org/officeDocument/2006/relationships/hyperlink" Target="https://www.aacc.nche.edu/about-us/" TargetMode="External"/><Relationship Id="rId10" Type="http://schemas.openxmlformats.org/officeDocument/2006/relationships/hyperlink" Target="https://www.usnews.com/education/community-colleges/indiana" TargetMode="External"/><Relationship Id="rId19" Type="http://schemas.openxmlformats.org/officeDocument/2006/relationships/hyperlink" Target="https://www.usnews.com/education/community-colleges/new-hampshire" TargetMode="External"/><Relationship Id="rId31" Type="http://schemas.openxmlformats.org/officeDocument/2006/relationships/hyperlink" Target="https://www.usnews.com/education/community-colleges/new-york" TargetMode="External"/><Relationship Id="rId44" Type="http://schemas.openxmlformats.org/officeDocument/2006/relationships/hyperlink" Target="https://www.usnews.com/education/community-colleges/west-virginia" TargetMode="External"/><Relationship Id="rId52" Type="http://schemas.openxmlformats.org/officeDocument/2006/relationships/hyperlink" Target="https://www.usnews.com/education/community-colleges/wyoming" TargetMode="External"/><Relationship Id="rId60" Type="http://schemas.openxmlformats.org/officeDocument/2006/relationships/hyperlink" Target="https://thebestschools.org/magazine/" TargetMode="External"/><Relationship Id="rId4" Type="http://schemas.openxmlformats.org/officeDocument/2006/relationships/webSettings" Target="webSettings.xml"/><Relationship Id="rId9" Type="http://schemas.openxmlformats.org/officeDocument/2006/relationships/hyperlink" Target="https://www.usnews.com/education/community-colleges/alabama" TargetMode="External"/><Relationship Id="rId14" Type="http://schemas.openxmlformats.org/officeDocument/2006/relationships/hyperlink" Target="https://www.usnews.com/education/community-colleges/iowa" TargetMode="External"/><Relationship Id="rId22" Type="http://schemas.openxmlformats.org/officeDocument/2006/relationships/hyperlink" Target="https://www.usnews.com/education/community-colleges/kentucky" TargetMode="External"/><Relationship Id="rId27" Type="http://schemas.openxmlformats.org/officeDocument/2006/relationships/hyperlink" Target="https://www.usnews.com/education/community-colleges/new-mexico" TargetMode="External"/><Relationship Id="rId30" Type="http://schemas.openxmlformats.org/officeDocument/2006/relationships/hyperlink" Target="https://www.usnews.com/education/community-colleges/maine" TargetMode="External"/><Relationship Id="rId35" Type="http://schemas.openxmlformats.org/officeDocument/2006/relationships/hyperlink" Target="https://www.usnews.com/education/community-colleges/north-carolina" TargetMode="External"/><Relationship Id="rId43" Type="http://schemas.openxmlformats.org/officeDocument/2006/relationships/hyperlink" Target="https://www.usnews.com/education/community-colleges/ohio" TargetMode="External"/><Relationship Id="rId48" Type="http://schemas.openxmlformats.org/officeDocument/2006/relationships/hyperlink" Target="https://www.usnews.com/education/community-colleges/wisconsin" TargetMode="External"/><Relationship Id="rId56" Type="http://schemas.openxmlformats.org/officeDocument/2006/relationships/hyperlink" Target="https://www.usnews.com/education/community-colleges/illinois" TargetMode="External"/><Relationship Id="rId8" Type="http://schemas.openxmlformats.org/officeDocument/2006/relationships/hyperlink" Target="https://www.usnews.com/education/community-colleges" TargetMode="External"/><Relationship Id="rId51" Type="http://schemas.openxmlformats.org/officeDocument/2006/relationships/hyperlink" Target="https://www.usnews.com/education/community-colleges/oregon" TargetMode="External"/><Relationship Id="rId3" Type="http://schemas.openxmlformats.org/officeDocument/2006/relationships/settings" Target="settings.xml"/><Relationship Id="rId12" Type="http://schemas.openxmlformats.org/officeDocument/2006/relationships/hyperlink" Target="https://www.usnews.com/education/community-colleges/south-carolina" TargetMode="External"/><Relationship Id="rId17" Type="http://schemas.openxmlformats.org/officeDocument/2006/relationships/hyperlink" Target="https://www.usnews.com/education/community-colleges/arizona" TargetMode="External"/><Relationship Id="rId25" Type="http://schemas.openxmlformats.org/officeDocument/2006/relationships/hyperlink" Target="https://www.usnews.com/education/community-colleges/california" TargetMode="External"/><Relationship Id="rId33" Type="http://schemas.openxmlformats.org/officeDocument/2006/relationships/hyperlink" Target="https://www.usnews.com/education/community-colleges/connecticut" TargetMode="External"/><Relationship Id="rId38" Type="http://schemas.openxmlformats.org/officeDocument/2006/relationships/hyperlink" Target="https://www.usnews.com/education/community-colleges/massachusetts" TargetMode="External"/><Relationship Id="rId46" Type="http://schemas.openxmlformats.org/officeDocument/2006/relationships/hyperlink" Target="https://www.usnews.com/education/community-colleges/minnesota" TargetMode="External"/><Relationship Id="rId59" Type="http://schemas.openxmlformats.org/officeDocument/2006/relationships/hyperlink" Target="https://thebestschools.org/50-community-colleges-united-stat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1860</Words>
  <Characters>10046</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cp:lastPrinted>2019-12-09T07:40:00Z</cp:lastPrinted>
  <dcterms:created xsi:type="dcterms:W3CDTF">2020-03-10T12:53:00Z</dcterms:created>
  <dcterms:modified xsi:type="dcterms:W3CDTF">2020-03-10T16:13:00Z</dcterms:modified>
</cp:coreProperties>
</file>